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922" w:rsidRPr="002C08D3" w:rsidRDefault="00633922" w:rsidP="002C08D3">
      <w:pPr>
        <w:spacing w:after="0" w:line="240" w:lineRule="auto"/>
        <w:ind w:firstLine="709"/>
        <w:jc w:val="center"/>
        <w:rPr>
          <w:rFonts w:ascii="Times New Roman" w:hAnsi="Times New Roman" w:cs="Times New Roman"/>
          <w:b/>
          <w:color w:val="000000" w:themeColor="text1"/>
          <w:sz w:val="24"/>
          <w:szCs w:val="24"/>
        </w:rPr>
      </w:pPr>
      <w:r w:rsidRPr="002C08D3">
        <w:rPr>
          <w:rFonts w:ascii="Times New Roman" w:hAnsi="Times New Roman" w:cs="Times New Roman"/>
          <w:b/>
          <w:color w:val="000000" w:themeColor="text1"/>
          <w:sz w:val="24"/>
          <w:szCs w:val="24"/>
        </w:rPr>
        <w:t xml:space="preserve">Обзор правоприменительной практики </w:t>
      </w:r>
      <w:r w:rsidR="00931173" w:rsidRPr="002C08D3">
        <w:rPr>
          <w:rFonts w:ascii="Times New Roman" w:hAnsi="Times New Roman" w:cs="Times New Roman"/>
          <w:b/>
          <w:color w:val="000000" w:themeColor="text1"/>
          <w:sz w:val="24"/>
          <w:szCs w:val="24"/>
        </w:rPr>
        <w:t>за 4</w:t>
      </w:r>
      <w:r w:rsidRPr="002C08D3">
        <w:rPr>
          <w:rFonts w:ascii="Times New Roman" w:hAnsi="Times New Roman" w:cs="Times New Roman"/>
          <w:b/>
          <w:color w:val="000000" w:themeColor="text1"/>
          <w:sz w:val="24"/>
          <w:szCs w:val="24"/>
        </w:rPr>
        <w:t xml:space="preserve"> квартал 2023 года</w:t>
      </w:r>
      <w:r w:rsidRPr="002C08D3">
        <w:rPr>
          <w:rStyle w:val="a5"/>
          <w:rFonts w:ascii="Times New Roman" w:hAnsi="Times New Roman" w:cs="Times New Roman"/>
          <w:b/>
          <w:color w:val="000000" w:themeColor="text1"/>
          <w:sz w:val="24"/>
          <w:szCs w:val="24"/>
        </w:rPr>
        <w:footnoteReference w:id="1"/>
      </w:r>
    </w:p>
    <w:p w:rsidR="00633922" w:rsidRPr="002C08D3" w:rsidRDefault="00633922" w:rsidP="00633922">
      <w:pPr>
        <w:spacing w:after="0" w:line="240" w:lineRule="auto"/>
        <w:ind w:firstLine="709"/>
        <w:jc w:val="center"/>
        <w:rPr>
          <w:rFonts w:ascii="Times New Roman" w:hAnsi="Times New Roman" w:cs="Times New Roman"/>
          <w:color w:val="000000" w:themeColor="text1"/>
          <w:sz w:val="24"/>
          <w:szCs w:val="24"/>
        </w:rPr>
      </w:pPr>
    </w:p>
    <w:p w:rsidR="00633922" w:rsidRPr="002C08D3" w:rsidRDefault="00633922" w:rsidP="0063392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1. Согласно пункту 2</w:t>
      </w:r>
      <w:r w:rsidRPr="002C08D3">
        <w:rPr>
          <w:rFonts w:ascii="Times New Roman" w:hAnsi="Times New Roman" w:cs="Times New Roman"/>
          <w:color w:val="000000" w:themeColor="text1"/>
          <w:sz w:val="24"/>
          <w:szCs w:val="24"/>
          <w:vertAlign w:val="superscript"/>
        </w:rPr>
        <w:t xml:space="preserve">1  </w:t>
      </w:r>
      <w:r w:rsidRPr="002C08D3">
        <w:rPr>
          <w:rFonts w:ascii="Times New Roman" w:hAnsi="Times New Roman" w:cs="Times New Roman"/>
          <w:color w:val="000000" w:themeColor="text1"/>
          <w:sz w:val="24"/>
          <w:szCs w:val="24"/>
        </w:rPr>
        <w:t>статьи 6 Федерального закона от 25 декабря 2008 г. № 273-ФЗ «О противодействии коррупции»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33922" w:rsidRPr="002C08D3" w:rsidRDefault="00633922" w:rsidP="0063392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В соответствии с пунктом 2</w:t>
      </w:r>
      <w:r w:rsidRPr="002C08D3">
        <w:rPr>
          <w:rFonts w:ascii="Times New Roman" w:hAnsi="Times New Roman" w:cs="Times New Roman"/>
          <w:color w:val="000000" w:themeColor="text1"/>
          <w:sz w:val="24"/>
          <w:szCs w:val="24"/>
          <w:vertAlign w:val="superscript"/>
        </w:rPr>
        <w:t xml:space="preserve">1 </w:t>
      </w:r>
      <w:r w:rsidRPr="002C08D3">
        <w:rPr>
          <w:rFonts w:ascii="Times New Roman" w:hAnsi="Times New Roman" w:cs="Times New Roman"/>
          <w:color w:val="000000" w:themeColor="text1"/>
          <w:sz w:val="24"/>
          <w:szCs w:val="24"/>
        </w:rPr>
        <w:t>статьи 4</w:t>
      </w:r>
      <w:r w:rsidRPr="002C08D3">
        <w:rPr>
          <w:rFonts w:ascii="Times New Roman" w:hAnsi="Times New Roman" w:cs="Times New Roman"/>
          <w:color w:val="000000" w:themeColor="text1"/>
          <w:sz w:val="24"/>
          <w:szCs w:val="24"/>
          <w:vertAlign w:val="superscript"/>
        </w:rPr>
        <w:t xml:space="preserve">1 </w:t>
      </w:r>
      <w:r w:rsidRPr="002C08D3">
        <w:rPr>
          <w:rFonts w:ascii="Times New Roman" w:hAnsi="Times New Roman" w:cs="Times New Roman"/>
          <w:color w:val="000000" w:themeColor="text1"/>
          <w:sz w:val="24"/>
          <w:szCs w:val="24"/>
        </w:rPr>
        <w:t>Закона Республики Коми от 29 сентября 2008 г. № 82-РЗ «О противодействии коррупции в Республике Коми» профилактика коррупции осуществляется, в том числе, путем   рассмотрения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33922" w:rsidRPr="002C08D3" w:rsidRDefault="00633922" w:rsidP="0063392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По итогам 4 квартала 2023 года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rsidR="00D61DBA" w:rsidRPr="002C08D3" w:rsidRDefault="00633922" w:rsidP="006C2E6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Также во исполнение вышеуказанных норм в Государственно-правовом управлении в 4 квартале 2023 года были рассмотрены приведенные ниже судебные решения.</w:t>
      </w:r>
    </w:p>
    <w:p w:rsidR="00633922" w:rsidRPr="002C08D3" w:rsidRDefault="00633922" w:rsidP="00633922">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2C08D3">
        <w:rPr>
          <w:rFonts w:ascii="Times New Roman" w:hAnsi="Times New Roman" w:cs="Times New Roman"/>
          <w:b/>
          <w:color w:val="000000" w:themeColor="text1"/>
          <w:sz w:val="24"/>
          <w:szCs w:val="24"/>
        </w:rPr>
        <w:t>1.</w:t>
      </w:r>
      <w:r w:rsidRPr="002C08D3">
        <w:rPr>
          <w:rFonts w:ascii="Times New Roman" w:hAnsi="Times New Roman" w:cs="Times New Roman"/>
          <w:color w:val="000000" w:themeColor="text1"/>
          <w:sz w:val="24"/>
          <w:szCs w:val="24"/>
        </w:rPr>
        <w:t xml:space="preserve"> </w:t>
      </w:r>
      <w:r w:rsidR="00895713" w:rsidRPr="002C08D3">
        <w:rPr>
          <w:rFonts w:ascii="Times New Roman" w:hAnsi="Times New Roman" w:cs="Times New Roman"/>
          <w:b/>
          <w:color w:val="000000" w:themeColor="text1"/>
          <w:sz w:val="24"/>
          <w:szCs w:val="24"/>
        </w:rPr>
        <w:t>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срока, установленного нормативными правовыми актами Российской Федерации, представляет представителю нанимателя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972B3F" w:rsidRPr="002C08D3" w:rsidRDefault="00895713" w:rsidP="006C2E60">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2C08D3">
        <w:rPr>
          <w:rFonts w:ascii="Times New Roman" w:hAnsi="Times New Roman" w:cs="Times New Roman"/>
          <w:b/>
          <w:color w:val="000000" w:themeColor="text1"/>
          <w:sz w:val="24"/>
          <w:szCs w:val="24"/>
        </w:rPr>
        <w:t>Невыполнение государственным служащим обязанности представить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детей является правонарушением, влекущим освобождение его от замещаемой должности</w:t>
      </w:r>
      <w:r w:rsidRPr="002C08D3">
        <w:rPr>
          <w:rStyle w:val="a5"/>
          <w:rFonts w:ascii="Times New Roman" w:hAnsi="Times New Roman" w:cs="Times New Roman"/>
          <w:b/>
          <w:color w:val="000000" w:themeColor="text1"/>
          <w:sz w:val="24"/>
          <w:szCs w:val="24"/>
        </w:rPr>
        <w:footnoteReference w:id="2"/>
      </w:r>
      <w:r w:rsidRPr="002C08D3">
        <w:rPr>
          <w:rFonts w:ascii="Times New Roman" w:hAnsi="Times New Roman" w:cs="Times New Roman"/>
          <w:b/>
          <w:color w:val="000000" w:themeColor="text1"/>
          <w:sz w:val="24"/>
          <w:szCs w:val="24"/>
        </w:rPr>
        <w:t xml:space="preserve"> </w:t>
      </w:r>
      <w:r w:rsidR="00972B3F" w:rsidRPr="002C08D3">
        <w:rPr>
          <w:rFonts w:ascii="Times New Roman" w:hAnsi="Times New Roman" w:cs="Times New Roman"/>
          <w:b/>
          <w:color w:val="000000" w:themeColor="text1"/>
          <w:sz w:val="24"/>
          <w:szCs w:val="24"/>
        </w:rPr>
        <w:t>(Определение третьего кассационного</w:t>
      </w:r>
      <w:r w:rsidR="00B952F2" w:rsidRPr="002C08D3">
        <w:rPr>
          <w:rFonts w:ascii="Times New Roman" w:hAnsi="Times New Roman" w:cs="Times New Roman"/>
          <w:b/>
          <w:color w:val="000000" w:themeColor="text1"/>
          <w:sz w:val="24"/>
          <w:szCs w:val="24"/>
        </w:rPr>
        <w:t xml:space="preserve"> суда общей юрисдикции от </w:t>
      </w:r>
      <w:r w:rsidR="00226E25" w:rsidRPr="002C08D3">
        <w:rPr>
          <w:rFonts w:ascii="Times New Roman" w:hAnsi="Times New Roman" w:cs="Times New Roman"/>
          <w:b/>
          <w:color w:val="000000" w:themeColor="text1"/>
          <w:sz w:val="24"/>
          <w:szCs w:val="24"/>
        </w:rPr>
        <w:t>4 октября</w:t>
      </w:r>
      <w:r w:rsidR="00B952F2" w:rsidRPr="002C08D3">
        <w:rPr>
          <w:rFonts w:ascii="Times New Roman" w:hAnsi="Times New Roman" w:cs="Times New Roman"/>
          <w:b/>
          <w:color w:val="000000" w:themeColor="text1"/>
          <w:sz w:val="24"/>
          <w:szCs w:val="24"/>
        </w:rPr>
        <w:t xml:space="preserve"> </w:t>
      </w:r>
      <w:r w:rsidR="00972B3F" w:rsidRPr="002C08D3">
        <w:rPr>
          <w:rFonts w:ascii="Times New Roman" w:hAnsi="Times New Roman" w:cs="Times New Roman"/>
          <w:b/>
          <w:color w:val="000000" w:themeColor="text1"/>
          <w:sz w:val="24"/>
          <w:szCs w:val="24"/>
        </w:rPr>
        <w:t>2023 г., дело № 88-20187/2023).</w:t>
      </w:r>
    </w:p>
    <w:p w:rsidR="00972B3F" w:rsidRPr="002C08D3" w:rsidRDefault="00972B3F" w:rsidP="00972B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lastRenderedPageBreak/>
        <w:t>Г.З.А. обратился в суд с иском к Управлению Федеральной службы исполнения наказаний по Архангельской области (далее - УФСИН России по Архангельской области) о признании приказа об увольнении незаконным, восстановлении на работе, взыскании среднего заработка за период вынужденного прогула.</w:t>
      </w:r>
    </w:p>
    <w:p w:rsidR="006673AD" w:rsidRPr="002C08D3" w:rsidRDefault="00D61DBA" w:rsidP="00D61DB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Судом установлено</w:t>
      </w:r>
      <w:r w:rsidR="006673AD"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что</w:t>
      </w:r>
      <w:r w:rsidR="006673AD" w:rsidRPr="002C08D3">
        <w:rPr>
          <w:rFonts w:ascii="Times New Roman" w:hAnsi="Times New Roman" w:cs="Times New Roman"/>
          <w:color w:val="000000" w:themeColor="text1"/>
          <w:sz w:val="24"/>
          <w:szCs w:val="24"/>
        </w:rPr>
        <w:t xml:space="preserve"> истец Г.З.А. с декабря 2010 г. проходил службу в органах уголовно-исполнительной системы. 6 мая 2020 г. Г.З.А. заключил контракт о службе в уголовно-исполнительной системе на должности заместителя дежурного помощника начальника следственного изолятора дежурной службы УФСИН России по Архангельской области на неопределенный срок.</w:t>
      </w:r>
    </w:p>
    <w:p w:rsidR="006673AD" w:rsidRPr="002C08D3" w:rsidRDefault="006673AD" w:rsidP="006673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8 декабря 2021 г</w:t>
      </w:r>
      <w:r w:rsidR="00D61DBA"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Г.З.А. заключил брак с Ф., </w:t>
      </w:r>
      <w:r w:rsidR="00D61DBA" w:rsidRPr="002C08D3">
        <w:rPr>
          <w:rFonts w:ascii="Times New Roman" w:hAnsi="Times New Roman" w:cs="Times New Roman"/>
          <w:color w:val="000000" w:themeColor="text1"/>
          <w:sz w:val="24"/>
          <w:szCs w:val="24"/>
        </w:rPr>
        <w:t>соответственно,</w:t>
      </w:r>
      <w:r w:rsidRPr="002C08D3">
        <w:rPr>
          <w:rFonts w:ascii="Times New Roman" w:hAnsi="Times New Roman" w:cs="Times New Roman"/>
          <w:color w:val="000000" w:themeColor="text1"/>
          <w:sz w:val="24"/>
          <w:szCs w:val="24"/>
        </w:rPr>
        <w:t xml:space="preserve"> в срок не позднее 30 апреля 2022 г</w:t>
      </w:r>
      <w:r w:rsidR="009E22F5"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обязан был предоставить сведения о своих доходах, расходах, об имуществе и обязательствах имущественного характера за период с 1 января 2021 г</w:t>
      </w:r>
      <w:r w:rsidR="009E22F5"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по 31 декабря 2021 г</w:t>
      </w:r>
      <w:r w:rsidR="009E22F5"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а также сведения </w:t>
      </w:r>
      <w:r w:rsidR="009E22F5" w:rsidRPr="002C08D3">
        <w:rPr>
          <w:rFonts w:ascii="Times New Roman" w:hAnsi="Times New Roman" w:cs="Times New Roman"/>
          <w:color w:val="000000" w:themeColor="text1"/>
          <w:sz w:val="24"/>
          <w:szCs w:val="24"/>
        </w:rPr>
        <w:t xml:space="preserve">о </w:t>
      </w:r>
      <w:r w:rsidRPr="002C08D3">
        <w:rPr>
          <w:rFonts w:ascii="Times New Roman" w:hAnsi="Times New Roman" w:cs="Times New Roman"/>
          <w:color w:val="000000" w:themeColor="text1"/>
          <w:sz w:val="24"/>
          <w:szCs w:val="24"/>
        </w:rPr>
        <w:t>доходах, расходах, об имуществе и обязательствах имущественного характера своей супруги за период с 1 января 2021 г</w:t>
      </w:r>
      <w:r w:rsidR="009E22F5"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по 31 декабря 2021 г.</w:t>
      </w:r>
    </w:p>
    <w:p w:rsidR="006673AD" w:rsidRPr="002C08D3" w:rsidRDefault="006673AD" w:rsidP="006673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В установленный законом срок Г.З.А</w:t>
      </w:r>
      <w:r w:rsidR="009E22F5"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предоставил указанные сведения лишь в отношении себя, сведения о доходах, расходах, об имуществе и обязательствах имущественного характера своей супруги истец к 30 апреля 2022 г</w:t>
      </w:r>
      <w:r w:rsidR="009E22F5"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не предоставил.</w:t>
      </w:r>
    </w:p>
    <w:p w:rsidR="00D61DBA" w:rsidRPr="002C08D3" w:rsidRDefault="00925EF3" w:rsidP="009E22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6 мая 2022 г.</w:t>
      </w:r>
      <w:r w:rsidR="006673AD" w:rsidRPr="002C08D3">
        <w:rPr>
          <w:rFonts w:ascii="Times New Roman" w:hAnsi="Times New Roman" w:cs="Times New Roman"/>
          <w:color w:val="000000" w:themeColor="text1"/>
          <w:sz w:val="24"/>
          <w:szCs w:val="24"/>
        </w:rPr>
        <w:t xml:space="preserve"> сотрудники кадровой службы УФСИН России по Архангельской области сообщили истцу о неисполнении обязанности по предоставлению сведений о доходах, расходах, об имуществе и обязательствах имущественного характера в отношении супруги.</w:t>
      </w:r>
      <w:r w:rsidR="009E22F5" w:rsidRPr="002C08D3">
        <w:rPr>
          <w:rFonts w:ascii="Times New Roman" w:hAnsi="Times New Roman" w:cs="Times New Roman"/>
          <w:color w:val="000000" w:themeColor="text1"/>
          <w:sz w:val="24"/>
          <w:szCs w:val="24"/>
        </w:rPr>
        <w:t xml:space="preserve"> </w:t>
      </w:r>
    </w:p>
    <w:p w:rsidR="006673AD" w:rsidRPr="002C08D3" w:rsidRDefault="009E22F5" w:rsidP="009E22F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С учетом изложенного,</w:t>
      </w:r>
      <w:r w:rsidR="006673AD" w:rsidRPr="002C08D3">
        <w:rPr>
          <w:rFonts w:ascii="Times New Roman" w:hAnsi="Times New Roman" w:cs="Times New Roman"/>
          <w:color w:val="000000" w:themeColor="text1"/>
          <w:sz w:val="24"/>
          <w:szCs w:val="24"/>
        </w:rPr>
        <w:t xml:space="preserve"> истец 30 мая 2022 г</w:t>
      </w:r>
      <w:r w:rsidR="00D61DBA" w:rsidRPr="002C08D3">
        <w:rPr>
          <w:rFonts w:ascii="Times New Roman" w:hAnsi="Times New Roman" w:cs="Times New Roman"/>
          <w:color w:val="000000" w:themeColor="text1"/>
          <w:sz w:val="24"/>
          <w:szCs w:val="24"/>
        </w:rPr>
        <w:t>.</w:t>
      </w:r>
      <w:r w:rsidR="006673AD" w:rsidRPr="002C08D3">
        <w:rPr>
          <w:rFonts w:ascii="Times New Roman" w:hAnsi="Times New Roman" w:cs="Times New Roman"/>
          <w:color w:val="000000" w:themeColor="text1"/>
          <w:sz w:val="24"/>
          <w:szCs w:val="24"/>
        </w:rPr>
        <w:t xml:space="preserve"> направил в УФСИН России по Архангельской области письменные пояснения, в которых просил принять приложенную к данным пояснениям и не предоставленную в установленный срок справку о доходах, расходах, об имуществе и обязательствах имущественного характера в отношении своей супруги </w:t>
      </w:r>
      <w:r w:rsidRPr="002C08D3">
        <w:rPr>
          <w:rFonts w:ascii="Times New Roman" w:hAnsi="Times New Roman" w:cs="Times New Roman"/>
          <w:color w:val="000000" w:themeColor="text1"/>
          <w:sz w:val="24"/>
          <w:szCs w:val="24"/>
        </w:rPr>
        <w:t>Ф.</w:t>
      </w:r>
      <w:r w:rsidR="006673AD" w:rsidRPr="002C08D3">
        <w:rPr>
          <w:rFonts w:ascii="Times New Roman" w:hAnsi="Times New Roman" w:cs="Times New Roman"/>
          <w:color w:val="000000" w:themeColor="text1"/>
          <w:sz w:val="24"/>
          <w:szCs w:val="24"/>
        </w:rPr>
        <w:t xml:space="preserve"> Указанная справка, как следует из ее содержания, составле</w:t>
      </w:r>
      <w:r w:rsidRPr="002C08D3">
        <w:rPr>
          <w:rFonts w:ascii="Times New Roman" w:hAnsi="Times New Roman" w:cs="Times New Roman"/>
          <w:color w:val="000000" w:themeColor="text1"/>
          <w:sz w:val="24"/>
          <w:szCs w:val="24"/>
        </w:rPr>
        <w:t>на и напечатана 25 мая 2022 г</w:t>
      </w:r>
      <w:r w:rsidR="006673AD" w:rsidRPr="002C08D3">
        <w:rPr>
          <w:rFonts w:ascii="Times New Roman" w:hAnsi="Times New Roman" w:cs="Times New Roman"/>
          <w:color w:val="000000" w:themeColor="text1"/>
          <w:sz w:val="24"/>
          <w:szCs w:val="24"/>
        </w:rPr>
        <w:t>.</w:t>
      </w:r>
    </w:p>
    <w:p w:rsidR="006673AD" w:rsidRPr="002C08D3" w:rsidRDefault="006673AD" w:rsidP="006673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Кроме того, в данны</w:t>
      </w:r>
      <w:r w:rsidR="009E22F5" w:rsidRPr="002C08D3">
        <w:rPr>
          <w:rFonts w:ascii="Times New Roman" w:hAnsi="Times New Roman" w:cs="Times New Roman"/>
          <w:color w:val="000000" w:themeColor="text1"/>
          <w:sz w:val="24"/>
          <w:szCs w:val="24"/>
        </w:rPr>
        <w:t>х пояснениях от 30 мая 2022 г.</w:t>
      </w:r>
      <w:r w:rsidRPr="002C08D3">
        <w:rPr>
          <w:rFonts w:ascii="Times New Roman" w:hAnsi="Times New Roman" w:cs="Times New Roman"/>
          <w:color w:val="000000" w:themeColor="text1"/>
          <w:sz w:val="24"/>
          <w:szCs w:val="24"/>
        </w:rPr>
        <w:t xml:space="preserve"> истец сообщил, что брак зарегистрировал 8 декабря 2021 г</w:t>
      </w:r>
      <w:r w:rsidR="009E22F5"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учитывая, что 2021 год на тот момент заканчивался, то истец посчитал, что за декабрь 2021 года отчитываться не нужно. Лишь 6 мая 2022 г</w:t>
      </w:r>
      <w:r w:rsidR="009E22F5"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w:t>
      </w:r>
      <w:r w:rsidR="009E22F5" w:rsidRPr="002C08D3">
        <w:rPr>
          <w:rFonts w:ascii="Times New Roman" w:hAnsi="Times New Roman" w:cs="Times New Roman"/>
          <w:color w:val="000000" w:themeColor="text1"/>
          <w:sz w:val="24"/>
          <w:szCs w:val="24"/>
        </w:rPr>
        <w:t>Г.З.А.</w:t>
      </w:r>
      <w:r w:rsidRPr="002C08D3">
        <w:rPr>
          <w:rFonts w:ascii="Times New Roman" w:hAnsi="Times New Roman" w:cs="Times New Roman"/>
          <w:color w:val="000000" w:themeColor="text1"/>
          <w:sz w:val="24"/>
          <w:szCs w:val="24"/>
        </w:rPr>
        <w:t xml:space="preserve"> стало известно о необходимости предоставления указанных сведений на супругу, в связи с чем он собрал сведения и составил справку, однако по причине нарушения сроков ее сдачи </w:t>
      </w:r>
      <w:r w:rsidR="009E22F5" w:rsidRPr="002C08D3">
        <w:rPr>
          <w:rFonts w:ascii="Times New Roman" w:hAnsi="Times New Roman" w:cs="Times New Roman"/>
          <w:color w:val="000000" w:themeColor="text1"/>
          <w:sz w:val="24"/>
          <w:szCs w:val="24"/>
        </w:rPr>
        <w:t>истцу</w:t>
      </w:r>
      <w:r w:rsidRPr="002C08D3">
        <w:rPr>
          <w:rFonts w:ascii="Times New Roman" w:hAnsi="Times New Roman" w:cs="Times New Roman"/>
          <w:color w:val="000000" w:themeColor="text1"/>
          <w:sz w:val="24"/>
          <w:szCs w:val="24"/>
        </w:rPr>
        <w:t xml:space="preserve"> отказали в ее принятии в УФСИН России по Арханге</w:t>
      </w:r>
      <w:r w:rsidR="009E22F5" w:rsidRPr="002C08D3">
        <w:rPr>
          <w:rFonts w:ascii="Times New Roman" w:hAnsi="Times New Roman" w:cs="Times New Roman"/>
          <w:color w:val="000000" w:themeColor="text1"/>
          <w:sz w:val="24"/>
          <w:szCs w:val="24"/>
        </w:rPr>
        <w:t xml:space="preserve">льской области. Г.З.А. </w:t>
      </w:r>
      <w:r w:rsidRPr="002C08D3">
        <w:rPr>
          <w:rFonts w:ascii="Times New Roman" w:hAnsi="Times New Roman" w:cs="Times New Roman"/>
          <w:color w:val="000000" w:themeColor="text1"/>
          <w:sz w:val="24"/>
          <w:szCs w:val="24"/>
        </w:rPr>
        <w:t>указал, что каких-либо корыстных целей в сокрытии сведений о доходах, расходах, об имуществе и обязательствах имущественного характера не имел.</w:t>
      </w:r>
    </w:p>
    <w:p w:rsidR="00972B3F" w:rsidRPr="002C08D3" w:rsidRDefault="00F40437" w:rsidP="0063392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Приказом УФСИН России по Архангельской области от 20 октября 2022 г. № 503-лс истец уволен со службы по п. 14 ч. 3 ст. 84 Федерального закона от 19 июля 2018 г.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(далее </w:t>
      </w:r>
      <w:r w:rsidR="00B952F2"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w:t>
      </w:r>
      <w:r w:rsidR="00B952F2" w:rsidRPr="002C08D3">
        <w:rPr>
          <w:rFonts w:ascii="Times New Roman" w:hAnsi="Times New Roman" w:cs="Times New Roman"/>
          <w:color w:val="000000" w:themeColor="text1"/>
          <w:sz w:val="24"/>
          <w:szCs w:val="24"/>
        </w:rPr>
        <w:t>Федеральный закон</w:t>
      </w:r>
      <w:r w:rsidRPr="002C08D3">
        <w:rPr>
          <w:rFonts w:ascii="Times New Roman" w:hAnsi="Times New Roman" w:cs="Times New Roman"/>
          <w:color w:val="000000" w:themeColor="text1"/>
          <w:sz w:val="24"/>
          <w:szCs w:val="24"/>
        </w:rPr>
        <w:t>), в связи с утратой доверия.</w:t>
      </w:r>
    </w:p>
    <w:p w:rsidR="00FC42C8" w:rsidRPr="002C08D3" w:rsidRDefault="00FC42C8" w:rsidP="00FC42C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Решением Октябрьского районного суда города Архангельска от 24 января 2023 г. исковые требования Г.З.А. о признании приказа об увольнении незаконным, восстановлении на работе, взыскании среднего заработка за период вынужденного прогула, удовлетворены. Разрешая спор и удовлетворяя заявленные исковые требования, суд первой инстанции пришел к выводу, что истец своевременно (до 30 апреля 2022 г.) представил справку о своих доходах, расходах, об имуществе и обязательствах имущественного характера, в связи с чем в установленный законом срок (до 30 мая 2022 г.) мог уточнить любые сведения, касающиеся доходов его и членов его семьи, что им и было сделано 30 мая 2022 г. путем направления справки о доходах, расходах, об имуществе и обязательствах имущественного характера в отношении его супруги.</w:t>
      </w:r>
    </w:p>
    <w:p w:rsidR="00E35216" w:rsidRPr="002C08D3" w:rsidRDefault="00FC42C8" w:rsidP="00FC42C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lastRenderedPageBreak/>
        <w:t xml:space="preserve">Апелляционным определением судебной коллегии по гражданским делам Архангельского областного суда от 15 июня 2023 г. решение Октябрьского районного суда города Архангельска от 24 января 2023 г. отменено. По делу постановлено новое решение, которым в удовлетворении исковых требований отказано. </w:t>
      </w:r>
    </w:p>
    <w:p w:rsidR="00E35216" w:rsidRPr="002C08D3" w:rsidRDefault="00FC42C8" w:rsidP="00E3521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Суд апелляционной инстанции, отменяя решение суда первой инстанции и разрешая спор по существу, исходил из того, что Г.З.А. совершен</w:t>
      </w:r>
      <w:r w:rsidR="00E35216" w:rsidRPr="002C08D3">
        <w:rPr>
          <w:rFonts w:ascii="Times New Roman" w:hAnsi="Times New Roman" w:cs="Times New Roman"/>
          <w:color w:val="000000" w:themeColor="text1"/>
          <w:sz w:val="24"/>
          <w:szCs w:val="24"/>
        </w:rPr>
        <w:t>о коррупционное правонарушение, истец имел право уточнить сведения в отношении своей супруги лишь в случае подачи в установленный законом срок (не позднее 30 апреля 2022 г.) справки о ее доходах, расходах, об имуществе и обязательствах имущественного характера. Между тем Г.З.А. к 30 апреля 2022 г. такую справку не предоставил.</w:t>
      </w:r>
    </w:p>
    <w:p w:rsidR="00E35216" w:rsidRPr="002C08D3" w:rsidRDefault="00E35216" w:rsidP="00E3521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Г.З.А. было достоверно известно о необходимости предоставления сведений о доходах, расходах, об имуществе и обязательствах имущественного характера своей супруги за 2021 год, а также сроке их подачи. Указанная обязанность предусмотрена в пункте 22 должностной инструкции по последней занимаемой истцом должности, с которой он ознакомлен 18 ноября 2021 г., также Г.З.А. был ознакомлен с требованиями нормативных правовых актов об обязанности и сроках предоставления сведений о доходах, расходах, об имуществе и обязательствах имущественного характера, что подтверждается его распиской от 3 февраля 2021 г., истец, начиная с 2010 года неоднократно и ежегодно подавал сведения о доходах, расходах, об имуществе и обязательствах имущественного характера, в том числе в отношении своей бывшей супруги, таким образом, истец достоверно знал о необходимости исполнения своей обязанности о предоставлении сведений о доходах, расходах, об имуществе и обязательствах имущественного характера, в том числе в отношении своей супруги, однако, данную обязанность в полном объеме не исполнил.</w:t>
      </w:r>
    </w:p>
    <w:p w:rsidR="00E35216" w:rsidRPr="002C08D3" w:rsidRDefault="00E35216" w:rsidP="00E3521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В соответствии с п. 1, 2, 6 ст. 1 </w:t>
      </w:r>
      <w:r w:rsidR="00B952F2" w:rsidRPr="002C08D3">
        <w:rPr>
          <w:rFonts w:ascii="Times New Roman" w:hAnsi="Times New Roman" w:cs="Times New Roman"/>
          <w:color w:val="000000" w:themeColor="text1"/>
          <w:sz w:val="24"/>
          <w:szCs w:val="24"/>
        </w:rPr>
        <w:t>Федерального закона</w:t>
      </w:r>
      <w:r w:rsidRPr="002C08D3">
        <w:rPr>
          <w:rFonts w:ascii="Times New Roman" w:hAnsi="Times New Roman" w:cs="Times New Roman"/>
          <w:color w:val="000000" w:themeColor="text1"/>
          <w:sz w:val="24"/>
          <w:szCs w:val="24"/>
        </w:rPr>
        <w:t>, служба в уголовно-исполнительной системе - вид федеральной государственной службы.</w:t>
      </w:r>
      <w:r w:rsidRPr="002C08D3">
        <w:rPr>
          <w:rFonts w:ascii="Times New Roman" w:hAnsi="Times New Roman" w:cs="Times New Roman"/>
          <w:sz w:val="24"/>
          <w:szCs w:val="24"/>
        </w:rPr>
        <w:t xml:space="preserve"> </w:t>
      </w:r>
      <w:r w:rsidRPr="002C08D3">
        <w:rPr>
          <w:rFonts w:ascii="Times New Roman" w:hAnsi="Times New Roman" w:cs="Times New Roman"/>
          <w:color w:val="000000" w:themeColor="text1"/>
          <w:sz w:val="24"/>
          <w:szCs w:val="24"/>
        </w:rPr>
        <w:t xml:space="preserve">В соответствии с ч. 2 ст. 14 </w:t>
      </w:r>
      <w:r w:rsidR="00B952F2" w:rsidRPr="002C08D3">
        <w:rPr>
          <w:rFonts w:ascii="Times New Roman" w:hAnsi="Times New Roman" w:cs="Times New Roman"/>
          <w:color w:val="000000" w:themeColor="text1"/>
          <w:sz w:val="24"/>
          <w:szCs w:val="24"/>
        </w:rPr>
        <w:t>Федерального закона</w:t>
      </w:r>
      <w:r w:rsidRPr="002C08D3">
        <w:rPr>
          <w:rFonts w:ascii="Times New Roman" w:hAnsi="Times New Roman" w:cs="Times New Roman"/>
          <w:color w:val="000000" w:themeColor="text1"/>
          <w:sz w:val="24"/>
          <w:szCs w:val="24"/>
        </w:rPr>
        <w:t xml:space="preserve"> на сотрудника уголовно-исполнительной системы распространяются ограничения, запреты и обязанности, установленные Федеральным законом от 25 декабря 2008 г. № 273-ФЗ «О противодействии коррупции» и статьями 17, 18, 20 - 20.2 Федерального закона от 27 июля 2004 </w:t>
      </w:r>
      <w:r w:rsidR="00814C87" w:rsidRPr="002C08D3">
        <w:rPr>
          <w:rFonts w:ascii="Times New Roman" w:hAnsi="Times New Roman" w:cs="Times New Roman"/>
          <w:color w:val="000000" w:themeColor="text1"/>
          <w:sz w:val="24"/>
          <w:szCs w:val="24"/>
        </w:rPr>
        <w:t xml:space="preserve">г. </w:t>
      </w:r>
      <w:r w:rsidR="00B84069" w:rsidRPr="002C08D3">
        <w:rPr>
          <w:rFonts w:ascii="Times New Roman" w:hAnsi="Times New Roman" w:cs="Times New Roman"/>
          <w:color w:val="000000" w:themeColor="text1"/>
          <w:sz w:val="24"/>
          <w:szCs w:val="24"/>
        </w:rPr>
        <w:t>№</w:t>
      </w:r>
      <w:r w:rsidR="00814C87" w:rsidRPr="002C08D3">
        <w:rPr>
          <w:rFonts w:ascii="Times New Roman" w:hAnsi="Times New Roman" w:cs="Times New Roman"/>
          <w:color w:val="000000" w:themeColor="text1"/>
          <w:sz w:val="24"/>
          <w:szCs w:val="24"/>
        </w:rPr>
        <w:t xml:space="preserve"> 79-ФЗ «</w:t>
      </w:r>
      <w:r w:rsidRPr="002C08D3">
        <w:rPr>
          <w:rFonts w:ascii="Times New Roman" w:hAnsi="Times New Roman" w:cs="Times New Roman"/>
          <w:color w:val="000000" w:themeColor="text1"/>
          <w:sz w:val="24"/>
          <w:szCs w:val="24"/>
        </w:rPr>
        <w:t>О государственной гражданс</w:t>
      </w:r>
      <w:r w:rsidR="00814C87" w:rsidRPr="002C08D3">
        <w:rPr>
          <w:rFonts w:ascii="Times New Roman" w:hAnsi="Times New Roman" w:cs="Times New Roman"/>
          <w:color w:val="000000" w:themeColor="text1"/>
          <w:sz w:val="24"/>
          <w:szCs w:val="24"/>
        </w:rPr>
        <w:t>кой службе Российской Федерации»</w:t>
      </w:r>
      <w:r w:rsidR="00351F89" w:rsidRPr="002C08D3">
        <w:rPr>
          <w:rFonts w:ascii="Times New Roman" w:hAnsi="Times New Roman" w:cs="Times New Roman"/>
          <w:color w:val="000000" w:themeColor="text1"/>
          <w:sz w:val="24"/>
          <w:szCs w:val="24"/>
        </w:rPr>
        <w:t>.</w:t>
      </w:r>
    </w:p>
    <w:p w:rsidR="00351F89" w:rsidRPr="002C08D3" w:rsidRDefault="00351F89" w:rsidP="00E3521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Поскольку действия истца привели к утрате к нему доверия в связи с </w:t>
      </w:r>
      <w:proofErr w:type="spellStart"/>
      <w:r w:rsidRPr="002C08D3">
        <w:rPr>
          <w:rFonts w:ascii="Times New Roman" w:hAnsi="Times New Roman" w:cs="Times New Roman"/>
          <w:color w:val="000000" w:themeColor="text1"/>
          <w:sz w:val="24"/>
          <w:szCs w:val="24"/>
        </w:rPr>
        <w:t>непредоставлением</w:t>
      </w:r>
      <w:proofErr w:type="spellEnd"/>
      <w:r w:rsidRPr="002C08D3">
        <w:rPr>
          <w:rFonts w:ascii="Times New Roman" w:hAnsi="Times New Roman" w:cs="Times New Roman"/>
          <w:color w:val="000000" w:themeColor="text1"/>
          <w:sz w:val="24"/>
          <w:szCs w:val="24"/>
        </w:rPr>
        <w:t xml:space="preserve"> сведений о доходах, расходах, об имуществе и обязательствах имущественного характера своей супруги, у ответчика имелись законные основания для расторжения с Г.З.А. </w:t>
      </w:r>
      <w:r w:rsidR="00D61DBA" w:rsidRPr="002C08D3">
        <w:rPr>
          <w:rFonts w:ascii="Times New Roman" w:hAnsi="Times New Roman" w:cs="Times New Roman"/>
          <w:color w:val="000000" w:themeColor="text1"/>
          <w:sz w:val="24"/>
          <w:szCs w:val="24"/>
        </w:rPr>
        <w:t xml:space="preserve">служебного </w:t>
      </w:r>
      <w:r w:rsidRPr="002C08D3">
        <w:rPr>
          <w:rFonts w:ascii="Times New Roman" w:hAnsi="Times New Roman" w:cs="Times New Roman"/>
          <w:color w:val="000000" w:themeColor="text1"/>
          <w:sz w:val="24"/>
          <w:szCs w:val="24"/>
        </w:rPr>
        <w:t>контракта по п. 14 ч</w:t>
      </w:r>
      <w:r w:rsidR="007F32CA" w:rsidRPr="002C08D3">
        <w:rPr>
          <w:rFonts w:ascii="Times New Roman" w:hAnsi="Times New Roman" w:cs="Times New Roman"/>
          <w:color w:val="000000" w:themeColor="text1"/>
          <w:sz w:val="24"/>
          <w:szCs w:val="24"/>
        </w:rPr>
        <w:t>.</w:t>
      </w:r>
      <w:r w:rsidR="00D61DBA" w:rsidRPr="002C08D3">
        <w:rPr>
          <w:rFonts w:ascii="Times New Roman" w:hAnsi="Times New Roman" w:cs="Times New Roman"/>
          <w:color w:val="000000" w:themeColor="text1"/>
          <w:sz w:val="24"/>
          <w:szCs w:val="24"/>
        </w:rPr>
        <w:t xml:space="preserve"> </w:t>
      </w:r>
      <w:r w:rsidRPr="002C08D3">
        <w:rPr>
          <w:rFonts w:ascii="Times New Roman" w:hAnsi="Times New Roman" w:cs="Times New Roman"/>
          <w:color w:val="000000" w:themeColor="text1"/>
          <w:sz w:val="24"/>
          <w:szCs w:val="24"/>
        </w:rPr>
        <w:t>3 ст</w:t>
      </w:r>
      <w:r w:rsidR="007F32CA"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84 Федерального закона </w:t>
      </w:r>
      <w:proofErr w:type="gramStart"/>
      <w:r w:rsidR="007F32CA" w:rsidRPr="002C08D3">
        <w:rPr>
          <w:rFonts w:ascii="Times New Roman" w:hAnsi="Times New Roman" w:cs="Times New Roman"/>
          <w:color w:val="000000" w:themeColor="text1"/>
          <w:sz w:val="24"/>
          <w:szCs w:val="24"/>
        </w:rPr>
        <w:t xml:space="preserve">№ </w:t>
      </w:r>
      <w:r w:rsidRPr="002C08D3">
        <w:rPr>
          <w:rFonts w:ascii="Times New Roman" w:hAnsi="Times New Roman" w:cs="Times New Roman"/>
          <w:color w:val="000000" w:themeColor="text1"/>
          <w:sz w:val="24"/>
          <w:szCs w:val="24"/>
        </w:rPr>
        <w:t xml:space="preserve"> 197</w:t>
      </w:r>
      <w:proofErr w:type="gramEnd"/>
      <w:r w:rsidRPr="002C08D3">
        <w:rPr>
          <w:rFonts w:ascii="Times New Roman" w:hAnsi="Times New Roman" w:cs="Times New Roman"/>
          <w:color w:val="000000" w:themeColor="text1"/>
          <w:sz w:val="24"/>
          <w:szCs w:val="24"/>
        </w:rPr>
        <w:t>-ФЗ (в связи с утратой доверия в случаях, предусмотренных статьей 85 данного Закона).</w:t>
      </w:r>
    </w:p>
    <w:p w:rsidR="005B792B" w:rsidRPr="002C08D3" w:rsidRDefault="007F32CA" w:rsidP="006C2E6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Определением Третьего кассацио</w:t>
      </w:r>
      <w:r w:rsidR="00FA7ACD" w:rsidRPr="002C08D3">
        <w:rPr>
          <w:rFonts w:ascii="Times New Roman" w:hAnsi="Times New Roman" w:cs="Times New Roman"/>
          <w:color w:val="000000" w:themeColor="text1"/>
          <w:sz w:val="24"/>
          <w:szCs w:val="24"/>
        </w:rPr>
        <w:t>нного суда общей юрисдикции от 0</w:t>
      </w:r>
      <w:r w:rsidRPr="002C08D3">
        <w:rPr>
          <w:rFonts w:ascii="Times New Roman" w:hAnsi="Times New Roman" w:cs="Times New Roman"/>
          <w:color w:val="000000" w:themeColor="text1"/>
          <w:sz w:val="24"/>
          <w:szCs w:val="24"/>
        </w:rPr>
        <w:t>4.10.2023 по делу № 88-20187/2023 апелляционное определение судебной коллегии по гражданским делам Архангельского об</w:t>
      </w:r>
      <w:r w:rsidR="0090253B" w:rsidRPr="002C08D3">
        <w:rPr>
          <w:rFonts w:ascii="Times New Roman" w:hAnsi="Times New Roman" w:cs="Times New Roman"/>
          <w:color w:val="000000" w:themeColor="text1"/>
          <w:sz w:val="24"/>
          <w:szCs w:val="24"/>
        </w:rPr>
        <w:t>ластного суда от 15 июня 2023 г.</w:t>
      </w:r>
      <w:r w:rsidRPr="002C08D3">
        <w:rPr>
          <w:rFonts w:ascii="Times New Roman" w:hAnsi="Times New Roman" w:cs="Times New Roman"/>
          <w:color w:val="000000" w:themeColor="text1"/>
          <w:sz w:val="24"/>
          <w:szCs w:val="24"/>
        </w:rPr>
        <w:t xml:space="preserve"> </w:t>
      </w:r>
      <w:r w:rsidR="0090253B" w:rsidRPr="002C08D3">
        <w:rPr>
          <w:rFonts w:ascii="Times New Roman" w:hAnsi="Times New Roman" w:cs="Times New Roman"/>
          <w:color w:val="000000" w:themeColor="text1"/>
          <w:sz w:val="24"/>
          <w:szCs w:val="24"/>
        </w:rPr>
        <w:t>оставлено</w:t>
      </w:r>
      <w:r w:rsidRPr="002C08D3">
        <w:rPr>
          <w:rFonts w:ascii="Times New Roman" w:hAnsi="Times New Roman" w:cs="Times New Roman"/>
          <w:color w:val="000000" w:themeColor="text1"/>
          <w:sz w:val="24"/>
          <w:szCs w:val="24"/>
        </w:rPr>
        <w:t xml:space="preserve"> без изменения</w:t>
      </w:r>
      <w:r w:rsidR="0090253B" w:rsidRPr="002C08D3">
        <w:rPr>
          <w:rFonts w:ascii="Times New Roman" w:hAnsi="Times New Roman" w:cs="Times New Roman"/>
          <w:color w:val="000000" w:themeColor="text1"/>
          <w:sz w:val="24"/>
          <w:szCs w:val="24"/>
        </w:rPr>
        <w:t>.</w:t>
      </w:r>
    </w:p>
    <w:p w:rsidR="00CC06A1" w:rsidRPr="002C08D3" w:rsidRDefault="00AB17E3" w:rsidP="00E35216">
      <w:pPr>
        <w:autoSpaceDE w:val="0"/>
        <w:autoSpaceDN w:val="0"/>
        <w:adjustRightInd w:val="0"/>
        <w:spacing w:after="0" w:line="240" w:lineRule="auto"/>
        <w:ind w:firstLine="709"/>
        <w:jc w:val="both"/>
        <w:rPr>
          <w:rFonts w:ascii="Times New Roman" w:hAnsi="Times New Roman" w:cs="Times New Roman"/>
          <w:b/>
          <w:sz w:val="24"/>
          <w:szCs w:val="24"/>
        </w:rPr>
      </w:pPr>
      <w:r w:rsidRPr="002C08D3">
        <w:rPr>
          <w:rFonts w:ascii="Times New Roman" w:hAnsi="Times New Roman" w:cs="Times New Roman"/>
          <w:b/>
          <w:color w:val="000000" w:themeColor="text1"/>
          <w:sz w:val="24"/>
          <w:szCs w:val="24"/>
        </w:rPr>
        <w:t xml:space="preserve">2. </w:t>
      </w:r>
      <w:r w:rsidR="005550E9" w:rsidRPr="002C08D3">
        <w:rPr>
          <w:rFonts w:ascii="Times New Roman" w:hAnsi="Times New Roman" w:cs="Times New Roman"/>
          <w:b/>
          <w:color w:val="000000" w:themeColor="text1"/>
          <w:sz w:val="24"/>
          <w:szCs w:val="24"/>
        </w:rPr>
        <w:t>На руководителя некоммерческой организации,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дошкольного образования, распространяются</w:t>
      </w:r>
      <w:r w:rsidR="005550E9" w:rsidRPr="002C08D3">
        <w:rPr>
          <w:rFonts w:ascii="Times New Roman" w:hAnsi="Times New Roman" w:cs="Times New Roman"/>
          <w:b/>
          <w:sz w:val="24"/>
          <w:szCs w:val="24"/>
        </w:rPr>
        <w:t xml:space="preserve"> </w:t>
      </w:r>
      <w:r w:rsidR="005550E9" w:rsidRPr="002C08D3">
        <w:rPr>
          <w:rFonts w:ascii="Times New Roman" w:hAnsi="Times New Roman" w:cs="Times New Roman"/>
          <w:b/>
          <w:color w:val="000000" w:themeColor="text1"/>
          <w:sz w:val="24"/>
          <w:szCs w:val="24"/>
        </w:rPr>
        <w:t>ограничения и запреты, а также обязанности, определенные законодательством Российской Федерации о противодействии коррупции.</w:t>
      </w:r>
      <w:r w:rsidR="00CC06A1" w:rsidRPr="002C08D3">
        <w:rPr>
          <w:rFonts w:ascii="Times New Roman" w:hAnsi="Times New Roman" w:cs="Times New Roman"/>
          <w:b/>
          <w:sz w:val="24"/>
          <w:szCs w:val="24"/>
        </w:rPr>
        <w:t xml:space="preserve"> </w:t>
      </w:r>
    </w:p>
    <w:p w:rsidR="00CC06A1" w:rsidRPr="002C08D3" w:rsidRDefault="00CC06A1" w:rsidP="006C2E60">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2C08D3">
        <w:rPr>
          <w:rFonts w:ascii="Times New Roman" w:hAnsi="Times New Roman" w:cs="Times New Roman"/>
          <w:b/>
          <w:color w:val="000000" w:themeColor="text1"/>
          <w:sz w:val="24"/>
          <w:szCs w:val="24"/>
        </w:rPr>
        <w:t xml:space="preserve">Непринятие лицом, являющимся стороной конфликта интересов, мер по предотвращению или урегулированию конфликта интересов является </w:t>
      </w:r>
      <w:r w:rsidRPr="002C08D3">
        <w:rPr>
          <w:rFonts w:ascii="Times New Roman" w:hAnsi="Times New Roman" w:cs="Times New Roman"/>
          <w:b/>
          <w:color w:val="000000" w:themeColor="text1"/>
          <w:sz w:val="24"/>
          <w:szCs w:val="24"/>
        </w:rPr>
        <w:lastRenderedPageBreak/>
        <w:t>правонарушением</w:t>
      </w:r>
      <w:r w:rsidRPr="002C08D3">
        <w:rPr>
          <w:rStyle w:val="a5"/>
          <w:rFonts w:ascii="Times New Roman" w:hAnsi="Times New Roman" w:cs="Times New Roman"/>
          <w:b/>
          <w:color w:val="000000" w:themeColor="text1"/>
          <w:sz w:val="24"/>
          <w:szCs w:val="24"/>
        </w:rPr>
        <w:footnoteReference w:id="3"/>
      </w:r>
      <w:r w:rsidRPr="002C08D3">
        <w:rPr>
          <w:rFonts w:ascii="Times New Roman" w:hAnsi="Times New Roman" w:cs="Times New Roman"/>
          <w:b/>
          <w:color w:val="000000" w:themeColor="text1"/>
          <w:sz w:val="24"/>
          <w:szCs w:val="24"/>
        </w:rPr>
        <w:t xml:space="preserve"> (определение Третьего кассационного суда общей юрисдикции от 30 октября 2023 г., дело № 88-21043/2023).</w:t>
      </w:r>
    </w:p>
    <w:p w:rsidR="00CC06A1" w:rsidRPr="002C08D3" w:rsidRDefault="00CC06A1" w:rsidP="00E3521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Ф обратилась в суд с иском к Управлению дошкольного образования администрации муниципального образования городского округа «Сыктывкар» о признании незаконным и отмене приказа от 12.04.2022 г. о наложении дисциплинарного взыскания в виде выговора, взыскании компенсации морального вреда в размере 25 000 руб.</w:t>
      </w:r>
    </w:p>
    <w:p w:rsidR="00CC06A1" w:rsidRPr="002C08D3" w:rsidRDefault="00CC06A1" w:rsidP="00CC06A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Судом установлено, что Ф</w:t>
      </w:r>
      <w:r w:rsidR="007C5F4B" w:rsidRPr="002C08D3">
        <w:rPr>
          <w:rFonts w:ascii="Times New Roman" w:hAnsi="Times New Roman" w:cs="Times New Roman"/>
          <w:color w:val="000000" w:themeColor="text1"/>
          <w:sz w:val="24"/>
          <w:szCs w:val="24"/>
        </w:rPr>
        <w:t>. состоит с МАДОУ «</w:t>
      </w:r>
      <w:r w:rsidRPr="002C08D3">
        <w:rPr>
          <w:rFonts w:ascii="Times New Roman" w:hAnsi="Times New Roman" w:cs="Times New Roman"/>
          <w:color w:val="000000" w:themeColor="text1"/>
          <w:sz w:val="24"/>
          <w:szCs w:val="24"/>
        </w:rPr>
        <w:t xml:space="preserve">Детский сад </w:t>
      </w:r>
      <w:r w:rsidR="007C5F4B" w:rsidRPr="002C08D3">
        <w:rPr>
          <w:rFonts w:ascii="Times New Roman" w:hAnsi="Times New Roman" w:cs="Times New Roman"/>
          <w:color w:val="000000" w:themeColor="text1"/>
          <w:sz w:val="24"/>
          <w:szCs w:val="24"/>
        </w:rPr>
        <w:t>общеразвивающего вида»</w:t>
      </w:r>
      <w:r w:rsidRPr="002C08D3">
        <w:rPr>
          <w:rFonts w:ascii="Times New Roman" w:hAnsi="Times New Roman" w:cs="Times New Roman"/>
          <w:color w:val="000000" w:themeColor="text1"/>
          <w:sz w:val="24"/>
          <w:szCs w:val="24"/>
        </w:rPr>
        <w:t xml:space="preserve"> в трудовых отношениях, в должности директора.</w:t>
      </w:r>
    </w:p>
    <w:p w:rsidR="00CC06A1" w:rsidRPr="002C08D3" w:rsidRDefault="00CC06A1" w:rsidP="00CC06A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В ходе прокурорской проверки устан</w:t>
      </w:r>
      <w:r w:rsidR="007C5F4B" w:rsidRPr="002C08D3">
        <w:rPr>
          <w:rFonts w:ascii="Times New Roman" w:hAnsi="Times New Roman" w:cs="Times New Roman"/>
          <w:color w:val="000000" w:themeColor="text1"/>
          <w:sz w:val="24"/>
          <w:szCs w:val="24"/>
        </w:rPr>
        <w:t>овлено, что руководитель МАДОУ «</w:t>
      </w:r>
      <w:r w:rsidRPr="002C08D3">
        <w:rPr>
          <w:rFonts w:ascii="Times New Roman" w:hAnsi="Times New Roman" w:cs="Times New Roman"/>
          <w:color w:val="000000" w:themeColor="text1"/>
          <w:sz w:val="24"/>
          <w:szCs w:val="24"/>
        </w:rPr>
        <w:t xml:space="preserve">Детский сад </w:t>
      </w:r>
      <w:r w:rsidR="007C5F4B" w:rsidRPr="002C08D3">
        <w:rPr>
          <w:rFonts w:ascii="Times New Roman" w:hAnsi="Times New Roman" w:cs="Times New Roman"/>
          <w:color w:val="000000" w:themeColor="text1"/>
          <w:sz w:val="24"/>
          <w:szCs w:val="24"/>
        </w:rPr>
        <w:t>общеразвивающего вида»</w:t>
      </w:r>
      <w:r w:rsidRPr="002C08D3">
        <w:rPr>
          <w:rFonts w:ascii="Times New Roman" w:hAnsi="Times New Roman" w:cs="Times New Roman"/>
          <w:color w:val="000000" w:themeColor="text1"/>
          <w:sz w:val="24"/>
          <w:szCs w:val="24"/>
        </w:rPr>
        <w:t xml:space="preserve"> состояла в близком родстве с подчиненным ей сотрудником </w:t>
      </w:r>
      <w:r w:rsidR="007C5F4B" w:rsidRPr="002C08D3">
        <w:rPr>
          <w:rFonts w:ascii="Times New Roman" w:hAnsi="Times New Roman" w:cs="Times New Roman"/>
          <w:color w:val="000000" w:themeColor="text1"/>
          <w:sz w:val="24"/>
          <w:szCs w:val="24"/>
        </w:rPr>
        <w:t>И.</w:t>
      </w:r>
      <w:r w:rsidRPr="002C08D3">
        <w:rPr>
          <w:rFonts w:ascii="Times New Roman" w:hAnsi="Times New Roman" w:cs="Times New Roman"/>
          <w:color w:val="000000" w:themeColor="text1"/>
          <w:sz w:val="24"/>
          <w:szCs w:val="24"/>
        </w:rPr>
        <w:t xml:space="preserve"> (сын), принятым на работу </w:t>
      </w:r>
      <w:r w:rsidR="007C5F4B" w:rsidRPr="002C08D3">
        <w:rPr>
          <w:rFonts w:ascii="Times New Roman" w:hAnsi="Times New Roman" w:cs="Times New Roman"/>
          <w:color w:val="000000" w:themeColor="text1"/>
          <w:sz w:val="24"/>
          <w:szCs w:val="24"/>
        </w:rPr>
        <w:t>в МАДОУ «</w:t>
      </w:r>
      <w:r w:rsidRPr="002C08D3">
        <w:rPr>
          <w:rFonts w:ascii="Times New Roman" w:hAnsi="Times New Roman" w:cs="Times New Roman"/>
          <w:color w:val="000000" w:themeColor="text1"/>
          <w:sz w:val="24"/>
          <w:szCs w:val="24"/>
        </w:rPr>
        <w:t xml:space="preserve">Детский сад </w:t>
      </w:r>
      <w:r w:rsidR="007C5F4B" w:rsidRPr="002C08D3">
        <w:rPr>
          <w:rFonts w:ascii="Times New Roman" w:hAnsi="Times New Roman" w:cs="Times New Roman"/>
          <w:color w:val="000000" w:themeColor="text1"/>
          <w:sz w:val="24"/>
          <w:szCs w:val="24"/>
        </w:rPr>
        <w:t>общеразвивающего вида»</w:t>
      </w:r>
      <w:r w:rsidRPr="002C08D3">
        <w:rPr>
          <w:rFonts w:ascii="Times New Roman" w:hAnsi="Times New Roman" w:cs="Times New Roman"/>
          <w:color w:val="000000" w:themeColor="text1"/>
          <w:sz w:val="24"/>
          <w:szCs w:val="24"/>
        </w:rPr>
        <w:t xml:space="preserve"> сторожем, в связи с чем обязана была подать начальнику Управления дошкольного о</w:t>
      </w:r>
      <w:r w:rsidR="007C5F4B" w:rsidRPr="002C08D3">
        <w:rPr>
          <w:rFonts w:ascii="Times New Roman" w:hAnsi="Times New Roman" w:cs="Times New Roman"/>
          <w:color w:val="000000" w:themeColor="text1"/>
          <w:sz w:val="24"/>
          <w:szCs w:val="24"/>
        </w:rPr>
        <w:t>бразования администрации МО ГО «Сыктывкар»</w:t>
      </w:r>
      <w:r w:rsidRPr="002C08D3">
        <w:rPr>
          <w:rFonts w:ascii="Times New Roman" w:hAnsi="Times New Roman" w:cs="Times New Roman"/>
          <w:color w:val="000000" w:themeColor="text1"/>
          <w:sz w:val="24"/>
          <w:szCs w:val="24"/>
        </w:rPr>
        <w:t xml:space="preserve"> уведомление о наличии конфликта интересов. Однако соответствующее уведомление Ф</w:t>
      </w:r>
      <w:r w:rsidR="007C5F4B"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направлено не было, на заседании комиссии по противодействию коррупции Управления дошкольного о</w:t>
      </w:r>
      <w:r w:rsidR="007C5F4B" w:rsidRPr="002C08D3">
        <w:rPr>
          <w:rFonts w:ascii="Times New Roman" w:hAnsi="Times New Roman" w:cs="Times New Roman"/>
          <w:color w:val="000000" w:themeColor="text1"/>
          <w:sz w:val="24"/>
          <w:szCs w:val="24"/>
        </w:rPr>
        <w:t>бразования администрации МО ГО «Сыктывкар»</w:t>
      </w:r>
      <w:r w:rsidRPr="002C08D3">
        <w:rPr>
          <w:rFonts w:ascii="Times New Roman" w:hAnsi="Times New Roman" w:cs="Times New Roman"/>
          <w:color w:val="000000" w:themeColor="text1"/>
          <w:sz w:val="24"/>
          <w:szCs w:val="24"/>
        </w:rPr>
        <w:t xml:space="preserve"> решение о наличии (отсутствии) конфликта интересов не рассматривалось. Вместе с тем, сведения о работе в ее подчинении близкого родственника регулярно направлялись </w:t>
      </w:r>
      <w:r w:rsidR="007C5F4B" w:rsidRPr="002C08D3">
        <w:rPr>
          <w:rFonts w:ascii="Times New Roman" w:hAnsi="Times New Roman" w:cs="Times New Roman"/>
          <w:color w:val="000000" w:themeColor="text1"/>
          <w:sz w:val="24"/>
          <w:szCs w:val="24"/>
        </w:rPr>
        <w:t>Ф.</w:t>
      </w:r>
      <w:r w:rsidRPr="002C08D3">
        <w:rPr>
          <w:rFonts w:ascii="Times New Roman" w:hAnsi="Times New Roman" w:cs="Times New Roman"/>
          <w:color w:val="000000" w:themeColor="text1"/>
          <w:sz w:val="24"/>
          <w:szCs w:val="24"/>
        </w:rPr>
        <w:t xml:space="preserve"> по запросам Управления дошкольного о</w:t>
      </w:r>
      <w:r w:rsidR="007C5F4B" w:rsidRPr="002C08D3">
        <w:rPr>
          <w:rFonts w:ascii="Times New Roman" w:hAnsi="Times New Roman" w:cs="Times New Roman"/>
          <w:color w:val="000000" w:themeColor="text1"/>
          <w:sz w:val="24"/>
          <w:szCs w:val="24"/>
        </w:rPr>
        <w:t>бразования Администрации МО ГО «Сыктывкар»</w:t>
      </w:r>
      <w:r w:rsidRPr="002C08D3">
        <w:rPr>
          <w:rFonts w:ascii="Times New Roman" w:hAnsi="Times New Roman" w:cs="Times New Roman"/>
          <w:color w:val="000000" w:themeColor="text1"/>
          <w:sz w:val="24"/>
          <w:szCs w:val="24"/>
        </w:rPr>
        <w:t>.</w:t>
      </w:r>
    </w:p>
    <w:p w:rsidR="00CC06A1" w:rsidRPr="002C08D3" w:rsidRDefault="00CC06A1" w:rsidP="00CC06A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Установлено, что </w:t>
      </w:r>
      <w:r w:rsidR="007C5F4B" w:rsidRPr="002C08D3">
        <w:rPr>
          <w:rFonts w:ascii="Times New Roman" w:hAnsi="Times New Roman" w:cs="Times New Roman"/>
          <w:color w:val="000000" w:themeColor="text1"/>
          <w:sz w:val="24"/>
          <w:szCs w:val="24"/>
        </w:rPr>
        <w:t>Ф.</w:t>
      </w:r>
      <w:r w:rsidRPr="002C08D3">
        <w:rPr>
          <w:rFonts w:ascii="Times New Roman" w:hAnsi="Times New Roman" w:cs="Times New Roman"/>
          <w:color w:val="000000" w:themeColor="text1"/>
          <w:sz w:val="24"/>
          <w:szCs w:val="24"/>
        </w:rPr>
        <w:t xml:space="preserve"> за период работы </w:t>
      </w:r>
      <w:r w:rsidR="007C5F4B" w:rsidRPr="002C08D3">
        <w:rPr>
          <w:rFonts w:ascii="Times New Roman" w:hAnsi="Times New Roman" w:cs="Times New Roman"/>
          <w:color w:val="000000" w:themeColor="text1"/>
          <w:sz w:val="24"/>
          <w:szCs w:val="24"/>
        </w:rPr>
        <w:t>И.</w:t>
      </w:r>
      <w:r w:rsidRPr="002C08D3">
        <w:rPr>
          <w:rFonts w:ascii="Times New Roman" w:hAnsi="Times New Roman" w:cs="Times New Roman"/>
          <w:color w:val="000000" w:themeColor="text1"/>
          <w:sz w:val="24"/>
          <w:szCs w:val="24"/>
        </w:rPr>
        <w:t xml:space="preserve"> в возглавляемом ею учреждении</w:t>
      </w:r>
      <w:r w:rsidR="007C5F4B"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принимались решения о предоставлении ему отпусков, назначении доплаты до минимального уровня оплаты труда.</w:t>
      </w:r>
    </w:p>
    <w:p w:rsidR="00CC06A1" w:rsidRPr="002C08D3" w:rsidRDefault="007C5F4B" w:rsidP="00CC06A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И.</w:t>
      </w:r>
      <w:r w:rsidR="00CC06A1" w:rsidRPr="002C08D3">
        <w:rPr>
          <w:rFonts w:ascii="Times New Roman" w:hAnsi="Times New Roman" w:cs="Times New Roman"/>
          <w:color w:val="000000" w:themeColor="text1"/>
          <w:sz w:val="24"/>
          <w:szCs w:val="24"/>
        </w:rPr>
        <w:t xml:space="preserve"> уволен по сокращению штата работников. Увольнение по данному основанию влечет возможность получения им гарантий и компенсаций, предусмотренных статьей 178 Трудового кодекса Российской Федерации, что является более экономически выгодным основанием увольнения, чем увольнение по инициативе работника, при отсутствии у уволенного работника конкретного места работы для дальнейшего трудоустройства.</w:t>
      </w:r>
    </w:p>
    <w:p w:rsidR="00CC06A1" w:rsidRPr="002C08D3" w:rsidRDefault="00CC06A1" w:rsidP="00CC06A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Выявленный факт наличия конфликта интересов свидетельствует о несоответствии процедуры принятия сотрудника на работу, нарушает принцип объективности, справедливости, прозрачности и адекватности. Выявленное нарушение влечет за собой, кроме того, злоупотреблени</w:t>
      </w:r>
      <w:r w:rsidR="00B952F2" w:rsidRPr="002C08D3">
        <w:rPr>
          <w:rFonts w:ascii="Times New Roman" w:hAnsi="Times New Roman" w:cs="Times New Roman"/>
          <w:color w:val="000000" w:themeColor="text1"/>
          <w:sz w:val="24"/>
          <w:szCs w:val="24"/>
        </w:rPr>
        <w:t>е руководителем муниципального у</w:t>
      </w:r>
      <w:r w:rsidRPr="002C08D3">
        <w:rPr>
          <w:rFonts w:ascii="Times New Roman" w:hAnsi="Times New Roman" w:cs="Times New Roman"/>
          <w:color w:val="000000" w:themeColor="text1"/>
          <w:sz w:val="24"/>
          <w:szCs w:val="24"/>
        </w:rPr>
        <w:t>чреждения при рассмотрении заявлений указанного работника, утверждении графика отпусков.</w:t>
      </w:r>
    </w:p>
    <w:p w:rsidR="007C5F4B" w:rsidRPr="002C08D3" w:rsidRDefault="007C5F4B" w:rsidP="00CC06A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Ф. нарушен порядок уведомления руководителями муниципальных организаций, подведомственных Управлению дошкольного образования администрации МО ГО «Сыктывкар», лицами, замещающими должности, не отнесенные к должностям муниципальной службы Управления дошкольного образования администрации МО ГО «Сыктывкар»</w:t>
      </w:r>
      <w:r w:rsidR="00710BBF"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утвержденного приказом Управления дошкольного образования администрации МО ГО «Сыктывкар», с которым истец ознакомлена под подпись.</w:t>
      </w:r>
    </w:p>
    <w:p w:rsidR="007C5F4B" w:rsidRPr="002C08D3" w:rsidRDefault="007C5F4B" w:rsidP="00CC06A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Приказом Управления дошкольного образования администрации муниципального образования городского округа «Сыктывкар» Ф. привлечена к дисциплинарной ответственности в виде выговора за нарушение требований законодательства о противодействии коррупции.</w:t>
      </w:r>
    </w:p>
    <w:p w:rsidR="007C5F4B" w:rsidRPr="002C08D3" w:rsidRDefault="007C5F4B" w:rsidP="007C5F4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Разрешая спор и удовлетворяя исковые требования, суд первой инстанции, оценив по правилам статей 56, 67 Гражданского процессуального кодекса </w:t>
      </w:r>
      <w:r w:rsidR="00783E1A" w:rsidRPr="002C08D3">
        <w:rPr>
          <w:rFonts w:ascii="Times New Roman" w:hAnsi="Times New Roman" w:cs="Times New Roman"/>
          <w:color w:val="000000" w:themeColor="text1"/>
          <w:sz w:val="24"/>
          <w:szCs w:val="24"/>
        </w:rPr>
        <w:t>РФ</w:t>
      </w:r>
      <w:r w:rsidRPr="002C08D3">
        <w:rPr>
          <w:rFonts w:ascii="Times New Roman" w:hAnsi="Times New Roman" w:cs="Times New Roman"/>
          <w:color w:val="000000" w:themeColor="text1"/>
          <w:sz w:val="24"/>
          <w:szCs w:val="24"/>
        </w:rPr>
        <w:t xml:space="preserve"> представленные сторонами доказательства, руководствуясь статьями 21, 22, 192 Трудового кодекса РФ, статьями 10, 11, 13.3 Федерального закона </w:t>
      </w:r>
      <w:r w:rsidR="00783E1A" w:rsidRPr="002C08D3">
        <w:rPr>
          <w:rFonts w:ascii="Times New Roman" w:hAnsi="Times New Roman" w:cs="Times New Roman"/>
          <w:color w:val="000000" w:themeColor="text1"/>
          <w:sz w:val="24"/>
          <w:szCs w:val="24"/>
        </w:rPr>
        <w:t>№ 273-ФЗ «О противодействии коррупции»</w:t>
      </w:r>
      <w:r w:rsidRPr="002C08D3">
        <w:rPr>
          <w:rFonts w:ascii="Times New Roman" w:hAnsi="Times New Roman" w:cs="Times New Roman"/>
          <w:color w:val="000000" w:themeColor="text1"/>
          <w:sz w:val="24"/>
          <w:szCs w:val="24"/>
        </w:rPr>
        <w:t xml:space="preserve">, </w:t>
      </w:r>
      <w:r w:rsidRPr="002C08D3">
        <w:rPr>
          <w:rFonts w:ascii="Times New Roman" w:hAnsi="Times New Roman" w:cs="Times New Roman"/>
          <w:color w:val="000000" w:themeColor="text1"/>
          <w:sz w:val="24"/>
          <w:szCs w:val="24"/>
        </w:rPr>
        <w:lastRenderedPageBreak/>
        <w:t xml:space="preserve">статьей 27 Федерального закона </w:t>
      </w:r>
      <w:r w:rsidR="00783E1A" w:rsidRPr="002C08D3">
        <w:rPr>
          <w:rFonts w:ascii="Times New Roman" w:hAnsi="Times New Roman" w:cs="Times New Roman"/>
          <w:color w:val="000000" w:themeColor="text1"/>
          <w:sz w:val="24"/>
          <w:szCs w:val="24"/>
        </w:rPr>
        <w:t>№ 7-ФЗ «О некоммерческих организациях»</w:t>
      </w:r>
      <w:r w:rsidRPr="002C08D3">
        <w:rPr>
          <w:rFonts w:ascii="Times New Roman" w:hAnsi="Times New Roman" w:cs="Times New Roman"/>
          <w:color w:val="000000" w:themeColor="text1"/>
          <w:sz w:val="24"/>
          <w:szCs w:val="24"/>
        </w:rPr>
        <w:t>, пришел к выводу, что со стороны истца имело место нарушение обязанности по уведомлению работодателя о возникновении личной заинтересованности при исполнении должностных обязанностей, которая могла привести к конфликту интересов.</w:t>
      </w:r>
    </w:p>
    <w:p w:rsidR="007C5F4B" w:rsidRPr="002C08D3" w:rsidRDefault="007C5F4B" w:rsidP="007C5F4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Установив нарушение ответчиком срока привлечения истца к дисциплинарной ответственности в силу статьи 193 Трудового кодекса РФ, исходя из того, что работодателю было известно </w:t>
      </w:r>
      <w:r w:rsidR="00783E1A" w:rsidRPr="002C08D3">
        <w:rPr>
          <w:rFonts w:ascii="Times New Roman" w:hAnsi="Times New Roman" w:cs="Times New Roman"/>
          <w:color w:val="000000" w:themeColor="text1"/>
          <w:sz w:val="24"/>
          <w:szCs w:val="24"/>
        </w:rPr>
        <w:t xml:space="preserve">ранее </w:t>
      </w:r>
      <w:r w:rsidRPr="002C08D3">
        <w:rPr>
          <w:rFonts w:ascii="Times New Roman" w:hAnsi="Times New Roman" w:cs="Times New Roman"/>
          <w:color w:val="000000" w:themeColor="text1"/>
          <w:sz w:val="24"/>
          <w:szCs w:val="24"/>
        </w:rPr>
        <w:t>о факте наличия возможного конфликта интересов, суд первой инстанции признал оспариваемый приказ незаконным и подлежащим отмене.</w:t>
      </w:r>
    </w:p>
    <w:p w:rsidR="00783E1A" w:rsidRPr="002C08D3" w:rsidRDefault="00783E1A" w:rsidP="007C5F4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Кроме того, согласно положениям статьи 237 Трудового кодекса РФ суд удовлетворил требования о компенсации морального вреда, определив размер взыскания в сумме 10 000 руб., исходя из принципа разумности и справедливости.</w:t>
      </w:r>
    </w:p>
    <w:p w:rsidR="00783E1A" w:rsidRPr="002C08D3" w:rsidRDefault="00783E1A" w:rsidP="007C5F4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Суд апелляционной инстанции согласился с выводом суда о наличии в действиях Ф. дисциплинарного проступка, но нашел ошибочными выводы о допущенном ответчиком нарушении срока привлечения истца к дисциплинарной ответственности.</w:t>
      </w:r>
    </w:p>
    <w:p w:rsidR="00783E1A" w:rsidRPr="002C08D3" w:rsidRDefault="00783E1A" w:rsidP="00783E1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У Ф. возникла обязанность по уведомлению работодателя о наличии конфликта интересов с даты принятия сына на работу, которую истец не исполнила вплоть до рассмотрения данного вопроса в ходе служебного расследования. Таким образом, совершенный истцом проступок имеет длящийся характер, в связи с чем срок привлечения Ф. к дисциплинарной ответственности не пропущен.</w:t>
      </w:r>
    </w:p>
    <w:p w:rsidR="00783E1A" w:rsidRPr="002C08D3" w:rsidRDefault="00783E1A" w:rsidP="00783E1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Также суд апелляционной инстанции указал, Ф., являясь руководителем муниципального дошкольного учреждения и утверждая локальные акты об организации работы по соблюдению антикоррупционного законодательства, сама же допустила нар</w:t>
      </w:r>
      <w:r w:rsidR="00710BBF" w:rsidRPr="002C08D3">
        <w:rPr>
          <w:rFonts w:ascii="Times New Roman" w:hAnsi="Times New Roman" w:cs="Times New Roman"/>
          <w:color w:val="000000" w:themeColor="text1"/>
          <w:sz w:val="24"/>
          <w:szCs w:val="24"/>
        </w:rPr>
        <w:t>ушение установленных требований</w:t>
      </w:r>
      <w:r w:rsidRPr="002C08D3">
        <w:rPr>
          <w:rFonts w:ascii="Times New Roman" w:hAnsi="Times New Roman" w:cs="Times New Roman"/>
          <w:color w:val="000000" w:themeColor="text1"/>
          <w:sz w:val="24"/>
          <w:szCs w:val="24"/>
        </w:rPr>
        <w:t xml:space="preserve"> и длительное время не предпринимала действия к урегулированию конфликта интересов, тем самым умаляя значимость мер, направленных на предупреждение коррупции и борьбы с ней в соответствии с действующим законодательством.</w:t>
      </w:r>
    </w:p>
    <w:p w:rsidR="00CA2A3F" w:rsidRPr="002C08D3" w:rsidRDefault="00783E1A" w:rsidP="00783E1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В кассационной жалобе Ф. заявлен довод,</w:t>
      </w:r>
      <w:r w:rsidR="00CA2A3F" w:rsidRPr="002C08D3">
        <w:rPr>
          <w:rFonts w:ascii="Times New Roman" w:hAnsi="Times New Roman" w:cs="Times New Roman"/>
          <w:color w:val="000000" w:themeColor="text1"/>
          <w:sz w:val="24"/>
          <w:szCs w:val="24"/>
        </w:rPr>
        <w:t xml:space="preserve"> что на нее не распространяю</w:t>
      </w:r>
      <w:r w:rsidRPr="002C08D3">
        <w:rPr>
          <w:rFonts w:ascii="Times New Roman" w:hAnsi="Times New Roman" w:cs="Times New Roman"/>
          <w:color w:val="000000" w:themeColor="text1"/>
          <w:sz w:val="24"/>
          <w:szCs w:val="24"/>
        </w:rPr>
        <w:t xml:space="preserve">тся </w:t>
      </w:r>
      <w:r w:rsidR="00CA2A3F" w:rsidRPr="002C08D3">
        <w:rPr>
          <w:rFonts w:ascii="Times New Roman" w:hAnsi="Times New Roman" w:cs="Times New Roman"/>
          <w:color w:val="000000" w:themeColor="text1"/>
          <w:sz w:val="24"/>
          <w:szCs w:val="24"/>
        </w:rPr>
        <w:t>требования Федерального закона от 25.12.2008 г. № 273-ФЗ «О противодействии коррупции». Заявленный довод судом апелляционной инстанции признан несостоятельным по следующим основаниям.</w:t>
      </w:r>
    </w:p>
    <w:p w:rsidR="00CA2A3F" w:rsidRPr="002C08D3" w:rsidRDefault="00CA2A3F" w:rsidP="00CA2A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Обязанность муниципального служащего уведомлять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в части 2 статьи 11 Федерального закона от 25.12.2008 г. № 273-ФЗ «О противодействии коррупции».</w:t>
      </w:r>
    </w:p>
    <w:p w:rsidR="00CA2A3F" w:rsidRPr="002C08D3" w:rsidRDefault="00CA2A3F" w:rsidP="00CA2A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Согласно пункту 1.1 устава МАДОУ «Детский сад </w:t>
      </w:r>
      <w:r w:rsidR="00E87768" w:rsidRPr="002C08D3">
        <w:rPr>
          <w:rFonts w:ascii="Times New Roman" w:hAnsi="Times New Roman" w:cs="Times New Roman"/>
          <w:color w:val="000000" w:themeColor="text1"/>
          <w:sz w:val="24"/>
          <w:szCs w:val="24"/>
        </w:rPr>
        <w:t xml:space="preserve">общеразвивающего вида», </w:t>
      </w:r>
      <w:r w:rsidRPr="002C08D3">
        <w:rPr>
          <w:rFonts w:ascii="Times New Roman" w:hAnsi="Times New Roman" w:cs="Times New Roman"/>
          <w:color w:val="000000" w:themeColor="text1"/>
          <w:sz w:val="24"/>
          <w:szCs w:val="24"/>
        </w:rPr>
        <w:t>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дошкольного образования.</w:t>
      </w:r>
    </w:p>
    <w:p w:rsidR="00CA2A3F" w:rsidRPr="002C08D3" w:rsidRDefault="00CA2A3F" w:rsidP="00CA2A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Названные выше функции и цели деятельности учреждения предполагают выполнение его руководителем действий в рамках полномочий муниципального</w:t>
      </w:r>
      <w:r w:rsidR="00E87768" w:rsidRPr="002C08D3">
        <w:rPr>
          <w:rFonts w:ascii="Times New Roman" w:hAnsi="Times New Roman" w:cs="Times New Roman"/>
          <w:color w:val="000000" w:themeColor="text1"/>
          <w:sz w:val="24"/>
          <w:szCs w:val="24"/>
        </w:rPr>
        <w:t xml:space="preserve"> образования городского округа «Сыктывкар»</w:t>
      </w:r>
      <w:r w:rsidRPr="002C08D3">
        <w:rPr>
          <w:rFonts w:ascii="Times New Roman" w:hAnsi="Times New Roman" w:cs="Times New Roman"/>
          <w:color w:val="000000" w:themeColor="text1"/>
          <w:sz w:val="24"/>
          <w:szCs w:val="24"/>
        </w:rPr>
        <w:t>, по причине чего ограничения и запреты, а также обязанности, определенные законодательством Российской Федерации о противодействии коррупции для муниципальных служащих, распространяются на р</w:t>
      </w:r>
      <w:r w:rsidR="00E87768" w:rsidRPr="002C08D3">
        <w:rPr>
          <w:rFonts w:ascii="Times New Roman" w:hAnsi="Times New Roman" w:cs="Times New Roman"/>
          <w:color w:val="000000" w:themeColor="text1"/>
          <w:sz w:val="24"/>
          <w:szCs w:val="24"/>
        </w:rPr>
        <w:t>уководителя МАДОУ «</w:t>
      </w:r>
      <w:r w:rsidRPr="002C08D3">
        <w:rPr>
          <w:rFonts w:ascii="Times New Roman" w:hAnsi="Times New Roman" w:cs="Times New Roman"/>
          <w:color w:val="000000" w:themeColor="text1"/>
          <w:sz w:val="24"/>
          <w:szCs w:val="24"/>
        </w:rPr>
        <w:t xml:space="preserve">Детский сад </w:t>
      </w:r>
      <w:r w:rsidR="00E87768" w:rsidRPr="002C08D3">
        <w:rPr>
          <w:rFonts w:ascii="Times New Roman" w:hAnsi="Times New Roman" w:cs="Times New Roman"/>
          <w:color w:val="000000" w:themeColor="text1"/>
          <w:sz w:val="24"/>
          <w:szCs w:val="24"/>
        </w:rPr>
        <w:t>общеразвивающего вида»</w:t>
      </w:r>
      <w:r w:rsidRPr="002C08D3">
        <w:rPr>
          <w:rFonts w:ascii="Times New Roman" w:hAnsi="Times New Roman" w:cs="Times New Roman"/>
          <w:color w:val="000000" w:themeColor="text1"/>
          <w:sz w:val="24"/>
          <w:szCs w:val="24"/>
        </w:rPr>
        <w:t>.</w:t>
      </w:r>
    </w:p>
    <w:p w:rsidR="00CA2A3F" w:rsidRPr="002C08D3" w:rsidRDefault="00CA2A3F" w:rsidP="00CA2A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Реализуя изложенные в статье 13.3 Федера</w:t>
      </w:r>
      <w:r w:rsidR="00E87768" w:rsidRPr="002C08D3">
        <w:rPr>
          <w:rFonts w:ascii="Times New Roman" w:hAnsi="Times New Roman" w:cs="Times New Roman"/>
          <w:color w:val="000000" w:themeColor="text1"/>
          <w:sz w:val="24"/>
          <w:szCs w:val="24"/>
        </w:rPr>
        <w:t>льного закона от 25.12.2008 г. № 273-ФЗ «О противодействии коррупции»</w:t>
      </w:r>
      <w:r w:rsidRPr="002C08D3">
        <w:rPr>
          <w:rFonts w:ascii="Times New Roman" w:hAnsi="Times New Roman" w:cs="Times New Roman"/>
          <w:color w:val="000000" w:themeColor="text1"/>
          <w:sz w:val="24"/>
          <w:szCs w:val="24"/>
        </w:rPr>
        <w:t xml:space="preserve"> функции</w:t>
      </w:r>
      <w:r w:rsidR="00E87768"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издан приказ Управления дошкольного о</w:t>
      </w:r>
      <w:r w:rsidR="00E87768" w:rsidRPr="002C08D3">
        <w:rPr>
          <w:rFonts w:ascii="Times New Roman" w:hAnsi="Times New Roman" w:cs="Times New Roman"/>
          <w:color w:val="000000" w:themeColor="text1"/>
          <w:sz w:val="24"/>
          <w:szCs w:val="24"/>
        </w:rPr>
        <w:t>бразования администрации МО ГО «Сыктывкар»</w:t>
      </w:r>
      <w:r w:rsidRPr="002C08D3">
        <w:rPr>
          <w:rFonts w:ascii="Times New Roman" w:hAnsi="Times New Roman" w:cs="Times New Roman"/>
          <w:color w:val="000000" w:themeColor="text1"/>
          <w:sz w:val="24"/>
          <w:szCs w:val="24"/>
        </w:rPr>
        <w:t xml:space="preserve"> от 28.01.2020 г. </w:t>
      </w:r>
      <w:r w:rsidR="00E87768" w:rsidRPr="002C08D3">
        <w:rPr>
          <w:rFonts w:ascii="Times New Roman" w:hAnsi="Times New Roman" w:cs="Times New Roman"/>
          <w:color w:val="000000" w:themeColor="text1"/>
          <w:sz w:val="24"/>
          <w:szCs w:val="24"/>
        </w:rPr>
        <w:t>№ 165 «</w:t>
      </w:r>
      <w:r w:rsidRPr="002C08D3">
        <w:rPr>
          <w:rFonts w:ascii="Times New Roman" w:hAnsi="Times New Roman" w:cs="Times New Roman"/>
          <w:color w:val="000000" w:themeColor="text1"/>
          <w:sz w:val="24"/>
          <w:szCs w:val="24"/>
        </w:rPr>
        <w:t>Об организации работы по соблюдению антикоррупционного законодательств</w:t>
      </w:r>
      <w:r w:rsidR="00E87768" w:rsidRPr="002C08D3">
        <w:rPr>
          <w:rFonts w:ascii="Times New Roman" w:hAnsi="Times New Roman" w:cs="Times New Roman"/>
          <w:color w:val="000000" w:themeColor="text1"/>
          <w:sz w:val="24"/>
          <w:szCs w:val="24"/>
        </w:rPr>
        <w:t>а руководителями муниципальных о</w:t>
      </w:r>
      <w:r w:rsidRPr="002C08D3">
        <w:rPr>
          <w:rFonts w:ascii="Times New Roman" w:hAnsi="Times New Roman" w:cs="Times New Roman"/>
          <w:color w:val="000000" w:themeColor="text1"/>
          <w:sz w:val="24"/>
          <w:szCs w:val="24"/>
        </w:rPr>
        <w:t>рганизаций, подведомственных Управлению дошкольного о</w:t>
      </w:r>
      <w:r w:rsidR="00E87768" w:rsidRPr="002C08D3">
        <w:rPr>
          <w:rFonts w:ascii="Times New Roman" w:hAnsi="Times New Roman" w:cs="Times New Roman"/>
          <w:color w:val="000000" w:themeColor="text1"/>
          <w:sz w:val="24"/>
          <w:szCs w:val="24"/>
        </w:rPr>
        <w:t>бразования администрации МО ГО «Сыктывкар»</w:t>
      </w:r>
      <w:r w:rsidRPr="002C08D3">
        <w:rPr>
          <w:rFonts w:ascii="Times New Roman" w:hAnsi="Times New Roman" w:cs="Times New Roman"/>
          <w:color w:val="000000" w:themeColor="text1"/>
          <w:sz w:val="24"/>
          <w:szCs w:val="24"/>
        </w:rPr>
        <w:t xml:space="preserve">, и лицами, замещающими должности, не отнесенные к должностям муниципальной службы Управления </w:t>
      </w:r>
      <w:r w:rsidRPr="002C08D3">
        <w:rPr>
          <w:rFonts w:ascii="Times New Roman" w:hAnsi="Times New Roman" w:cs="Times New Roman"/>
          <w:color w:val="000000" w:themeColor="text1"/>
          <w:sz w:val="24"/>
          <w:szCs w:val="24"/>
        </w:rPr>
        <w:lastRenderedPageBreak/>
        <w:t>дошкольного обра</w:t>
      </w:r>
      <w:r w:rsidR="00E87768" w:rsidRPr="002C08D3">
        <w:rPr>
          <w:rFonts w:ascii="Times New Roman" w:hAnsi="Times New Roman" w:cs="Times New Roman"/>
          <w:color w:val="000000" w:themeColor="text1"/>
          <w:sz w:val="24"/>
          <w:szCs w:val="24"/>
        </w:rPr>
        <w:t>зования администрации МО ГО «Сыктывкар»</w:t>
      </w:r>
      <w:r w:rsidRPr="002C08D3">
        <w:rPr>
          <w:rFonts w:ascii="Times New Roman" w:hAnsi="Times New Roman" w:cs="Times New Roman"/>
          <w:color w:val="000000" w:themeColor="text1"/>
          <w:sz w:val="24"/>
          <w:szCs w:val="24"/>
        </w:rPr>
        <w:t>, который предусматривает обязанность подачи лицами, названными в приказе, уведомлений о личной заинтересованности, которая приводит к конфликту интересов или может привести его возникновению.</w:t>
      </w:r>
    </w:p>
    <w:p w:rsidR="00710BBF" w:rsidRPr="002C08D3" w:rsidRDefault="00710BBF" w:rsidP="00CA2A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Доводы подателя кассационной жалобы, что на истца не распространяется вышеприведенное законодательство о противодействии коррупции, а также локальные нормативные акты работодателя, основаны на неверном толковании норм права.</w:t>
      </w:r>
    </w:p>
    <w:p w:rsidR="00CA2A3F" w:rsidRPr="002C08D3" w:rsidRDefault="00710BBF" w:rsidP="00CA2A3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С</w:t>
      </w:r>
      <w:r w:rsidR="00CA2A3F" w:rsidRPr="002C08D3">
        <w:rPr>
          <w:rFonts w:ascii="Times New Roman" w:hAnsi="Times New Roman" w:cs="Times New Roman"/>
          <w:color w:val="000000" w:themeColor="text1"/>
          <w:sz w:val="24"/>
          <w:szCs w:val="24"/>
        </w:rPr>
        <w:t>удом установлено, чт</w:t>
      </w:r>
      <w:r w:rsidRPr="002C08D3">
        <w:rPr>
          <w:rFonts w:ascii="Times New Roman" w:hAnsi="Times New Roman" w:cs="Times New Roman"/>
          <w:color w:val="000000" w:themeColor="text1"/>
          <w:sz w:val="24"/>
          <w:szCs w:val="24"/>
        </w:rPr>
        <w:t>о истцом, как директором МАДОУ «</w:t>
      </w:r>
      <w:r w:rsidR="00CA2A3F" w:rsidRPr="002C08D3">
        <w:rPr>
          <w:rFonts w:ascii="Times New Roman" w:hAnsi="Times New Roman" w:cs="Times New Roman"/>
          <w:color w:val="000000" w:themeColor="text1"/>
          <w:sz w:val="24"/>
          <w:szCs w:val="24"/>
        </w:rPr>
        <w:t xml:space="preserve">Детский сад </w:t>
      </w:r>
      <w:r w:rsidRPr="002C08D3">
        <w:rPr>
          <w:rFonts w:ascii="Times New Roman" w:hAnsi="Times New Roman" w:cs="Times New Roman"/>
          <w:color w:val="000000" w:themeColor="text1"/>
          <w:sz w:val="24"/>
          <w:szCs w:val="24"/>
        </w:rPr>
        <w:t>общеразвивающего вида»</w:t>
      </w:r>
      <w:r w:rsidR="00CA2A3F" w:rsidRPr="002C08D3">
        <w:rPr>
          <w:rFonts w:ascii="Times New Roman" w:hAnsi="Times New Roman" w:cs="Times New Roman"/>
          <w:color w:val="000000" w:themeColor="text1"/>
          <w:sz w:val="24"/>
          <w:szCs w:val="24"/>
        </w:rPr>
        <w:t>, нарушены требования законодательства о противодействии коррупции, в части нарушения требований приказа Управления дошкольного о</w:t>
      </w:r>
      <w:r w:rsidRPr="002C08D3">
        <w:rPr>
          <w:rFonts w:ascii="Times New Roman" w:hAnsi="Times New Roman" w:cs="Times New Roman"/>
          <w:color w:val="000000" w:themeColor="text1"/>
          <w:sz w:val="24"/>
          <w:szCs w:val="24"/>
        </w:rPr>
        <w:t>бразования администрации МО ГО «Сыктывкар»</w:t>
      </w:r>
      <w:r w:rsidR="00CA2A3F" w:rsidRPr="002C08D3">
        <w:rPr>
          <w:rFonts w:ascii="Times New Roman" w:hAnsi="Times New Roman" w:cs="Times New Roman"/>
          <w:color w:val="000000" w:themeColor="text1"/>
          <w:sz w:val="24"/>
          <w:szCs w:val="24"/>
        </w:rPr>
        <w:t xml:space="preserve"> от </w:t>
      </w:r>
      <w:r w:rsidRPr="002C08D3">
        <w:rPr>
          <w:rFonts w:ascii="Times New Roman" w:hAnsi="Times New Roman" w:cs="Times New Roman"/>
          <w:color w:val="000000" w:themeColor="text1"/>
          <w:sz w:val="24"/>
          <w:szCs w:val="24"/>
        </w:rPr>
        <w:t>28.01.2020 г. №</w:t>
      </w:r>
      <w:r w:rsidR="00CA2A3F" w:rsidRPr="002C08D3">
        <w:rPr>
          <w:rFonts w:ascii="Times New Roman" w:hAnsi="Times New Roman" w:cs="Times New Roman"/>
          <w:color w:val="000000" w:themeColor="text1"/>
          <w:sz w:val="24"/>
          <w:szCs w:val="24"/>
        </w:rPr>
        <w:t xml:space="preserve"> 165, установившего порядок направления руководителями учреждений, подведомственных Управлению, уведомлений о личной заинтересованности при исполнении должностных обязанностей, которая приводит или может привести к конфликту интересов. Мера дисциплинарного взыскания соответствует тяжести совершенного нарушения.</w:t>
      </w:r>
    </w:p>
    <w:p w:rsidR="0031258C" w:rsidRPr="002C08D3" w:rsidRDefault="00710BBF" w:rsidP="006C2E6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Определением Третьего кассационного суда общей юрисдикции от 30.10.2023 по делу № 88-21043/2023 апелляционное определение судебной коллегии по гражданским делам Верховного Суда Республики Коми от 5 июня 2023 г. оставлено без изменения, кассационная жалоба Ф. – без удовлетворения. </w:t>
      </w:r>
    </w:p>
    <w:p w:rsidR="009C68BC" w:rsidRPr="002C08D3" w:rsidRDefault="0031258C" w:rsidP="006C2E60">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2C08D3">
        <w:rPr>
          <w:rFonts w:ascii="Times New Roman" w:hAnsi="Times New Roman" w:cs="Times New Roman"/>
          <w:b/>
          <w:color w:val="000000" w:themeColor="text1"/>
          <w:sz w:val="24"/>
          <w:szCs w:val="24"/>
        </w:rPr>
        <w:t xml:space="preserve">3. </w:t>
      </w:r>
      <w:r w:rsidR="0043087B" w:rsidRPr="002C08D3">
        <w:rPr>
          <w:rFonts w:ascii="Times New Roman" w:hAnsi="Times New Roman" w:cs="Times New Roman"/>
          <w:b/>
          <w:color w:val="000000" w:themeColor="text1"/>
          <w:sz w:val="24"/>
          <w:szCs w:val="24"/>
        </w:rPr>
        <w:t>Увольнени</w:t>
      </w:r>
      <w:r w:rsidR="00B952F2" w:rsidRPr="002C08D3">
        <w:rPr>
          <w:rFonts w:ascii="Times New Roman" w:hAnsi="Times New Roman" w:cs="Times New Roman"/>
          <w:b/>
          <w:color w:val="000000" w:themeColor="text1"/>
          <w:sz w:val="24"/>
          <w:szCs w:val="24"/>
        </w:rPr>
        <w:t>е истца по собственному желанию</w:t>
      </w:r>
      <w:r w:rsidR="0043087B" w:rsidRPr="002C08D3">
        <w:rPr>
          <w:rFonts w:ascii="Times New Roman" w:hAnsi="Times New Roman" w:cs="Times New Roman"/>
          <w:b/>
          <w:color w:val="000000" w:themeColor="text1"/>
          <w:sz w:val="24"/>
          <w:szCs w:val="24"/>
        </w:rPr>
        <w:t xml:space="preserve"> после издания распоряжения о проведении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w:t>
      </w:r>
      <w:r w:rsidR="009C68BC" w:rsidRPr="002C08D3">
        <w:rPr>
          <w:rFonts w:ascii="Times New Roman" w:hAnsi="Times New Roman" w:cs="Times New Roman"/>
          <w:b/>
          <w:color w:val="000000" w:themeColor="text1"/>
          <w:sz w:val="24"/>
          <w:szCs w:val="24"/>
        </w:rPr>
        <w:t xml:space="preserve"> законом от 25 декабря 2008 г. № 273-ФЗ «О противодействии коррупции»</w:t>
      </w:r>
      <w:r w:rsidR="0043087B" w:rsidRPr="002C08D3">
        <w:rPr>
          <w:rFonts w:ascii="Times New Roman" w:hAnsi="Times New Roman" w:cs="Times New Roman"/>
          <w:b/>
          <w:color w:val="000000" w:themeColor="text1"/>
          <w:sz w:val="24"/>
          <w:szCs w:val="24"/>
        </w:rPr>
        <w:t xml:space="preserve"> и другими нормативными правовыми актами Российской Федерации, не может признаваться обстоятельством, исключающим возможность проведения проверки информации, указывающей на непринятие должностным лицом мер по предотвращению и урегулированию конфликта интересов</w:t>
      </w:r>
      <w:r w:rsidR="009C68BC" w:rsidRPr="002C08D3">
        <w:rPr>
          <w:rStyle w:val="a5"/>
          <w:rFonts w:ascii="Times New Roman" w:hAnsi="Times New Roman" w:cs="Times New Roman"/>
          <w:b/>
          <w:color w:val="000000" w:themeColor="text1"/>
          <w:sz w:val="24"/>
          <w:szCs w:val="24"/>
        </w:rPr>
        <w:footnoteReference w:id="4"/>
      </w:r>
      <w:r w:rsidR="009C68BC" w:rsidRPr="002C08D3">
        <w:rPr>
          <w:rFonts w:ascii="Times New Roman" w:hAnsi="Times New Roman" w:cs="Times New Roman"/>
          <w:b/>
          <w:color w:val="000000" w:themeColor="text1"/>
          <w:sz w:val="24"/>
          <w:szCs w:val="24"/>
        </w:rPr>
        <w:t xml:space="preserve"> (определение Девятого кассационного суда общей юрисдикции от 12 октября 2023 г. по делу № 88-9147/2023).</w:t>
      </w:r>
    </w:p>
    <w:p w:rsidR="00FC6032" w:rsidRPr="002C08D3" w:rsidRDefault="00FC6032" w:rsidP="009C68B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И. обратилась в суд с иском к администрации городского поселения «Город Бикин» </w:t>
      </w:r>
      <w:proofErr w:type="spellStart"/>
      <w:r w:rsidRPr="002C08D3">
        <w:rPr>
          <w:rFonts w:ascii="Times New Roman" w:hAnsi="Times New Roman" w:cs="Times New Roman"/>
          <w:color w:val="000000" w:themeColor="text1"/>
          <w:sz w:val="24"/>
          <w:szCs w:val="24"/>
        </w:rPr>
        <w:t>Бикинского</w:t>
      </w:r>
      <w:proofErr w:type="spellEnd"/>
      <w:r w:rsidRPr="002C08D3">
        <w:rPr>
          <w:rFonts w:ascii="Times New Roman" w:hAnsi="Times New Roman" w:cs="Times New Roman"/>
          <w:color w:val="000000" w:themeColor="text1"/>
          <w:sz w:val="24"/>
          <w:szCs w:val="24"/>
        </w:rPr>
        <w:t xml:space="preserve"> муниципального района Хабаровского края о признании незаконным действий и бездействия, признании незаконным и отмене решения, признании нарушившим положения Федерального закона «О персональных данных», взыскании компенсации морального вреда.</w:t>
      </w:r>
    </w:p>
    <w:p w:rsidR="009C68BC" w:rsidRPr="002C08D3" w:rsidRDefault="009C68BC" w:rsidP="009C68B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Судом</w:t>
      </w:r>
      <w:r w:rsidR="00FC6032" w:rsidRPr="002C08D3">
        <w:rPr>
          <w:rFonts w:ascii="Times New Roman" w:hAnsi="Times New Roman" w:cs="Times New Roman"/>
          <w:color w:val="000000" w:themeColor="text1"/>
          <w:sz w:val="24"/>
          <w:szCs w:val="24"/>
        </w:rPr>
        <w:t xml:space="preserve"> в рамках настоящего дела</w:t>
      </w:r>
      <w:r w:rsidRPr="002C08D3">
        <w:rPr>
          <w:rFonts w:ascii="Times New Roman" w:hAnsi="Times New Roman" w:cs="Times New Roman"/>
          <w:color w:val="000000" w:themeColor="text1"/>
          <w:sz w:val="24"/>
          <w:szCs w:val="24"/>
        </w:rPr>
        <w:t xml:space="preserve"> установлено, что будучи муниципальным служащим и замещая должность муниципальной службы главного специалиста юридического отдела, </w:t>
      </w:r>
      <w:r w:rsidR="00FC6032" w:rsidRPr="002C08D3">
        <w:rPr>
          <w:rFonts w:ascii="Times New Roman" w:hAnsi="Times New Roman" w:cs="Times New Roman"/>
          <w:color w:val="000000" w:themeColor="text1"/>
          <w:sz w:val="24"/>
          <w:szCs w:val="24"/>
        </w:rPr>
        <w:t>И.</w:t>
      </w:r>
      <w:r w:rsidRPr="002C08D3">
        <w:rPr>
          <w:rFonts w:ascii="Times New Roman" w:hAnsi="Times New Roman" w:cs="Times New Roman"/>
          <w:color w:val="000000" w:themeColor="text1"/>
          <w:sz w:val="24"/>
          <w:szCs w:val="24"/>
        </w:rPr>
        <w:t xml:space="preserve">, используя свое должностное положение и владея информацией о свободном жилом помещении, способствовала заключению договора сохранности жилого помещения с </w:t>
      </w:r>
      <w:r w:rsidR="00FC6032" w:rsidRPr="002C08D3">
        <w:rPr>
          <w:rFonts w:ascii="Times New Roman" w:hAnsi="Times New Roman" w:cs="Times New Roman"/>
          <w:color w:val="000000" w:themeColor="text1"/>
          <w:sz w:val="24"/>
          <w:szCs w:val="24"/>
        </w:rPr>
        <w:t>Ф.</w:t>
      </w:r>
      <w:r w:rsidRPr="002C08D3">
        <w:rPr>
          <w:rFonts w:ascii="Times New Roman" w:hAnsi="Times New Roman" w:cs="Times New Roman"/>
          <w:color w:val="000000" w:themeColor="text1"/>
          <w:sz w:val="24"/>
          <w:szCs w:val="24"/>
        </w:rPr>
        <w:t xml:space="preserve"> (супругом), что позволило их семье проживать в жилом помещении муниципального жилищного фонда, несмотря на полученную ранее поддержку в обеспечении жильем в виде единовременной субсидии на приобретение жилого помещения в рамках реал</w:t>
      </w:r>
      <w:r w:rsidR="00FC6032" w:rsidRPr="002C08D3">
        <w:rPr>
          <w:rFonts w:ascii="Times New Roman" w:hAnsi="Times New Roman" w:cs="Times New Roman"/>
          <w:color w:val="000000" w:themeColor="text1"/>
          <w:sz w:val="24"/>
          <w:szCs w:val="24"/>
        </w:rPr>
        <w:t>изации муниципальной программы «Жилье для молодых семей»</w:t>
      </w:r>
      <w:r w:rsidRPr="002C08D3">
        <w:rPr>
          <w:rFonts w:ascii="Times New Roman" w:hAnsi="Times New Roman" w:cs="Times New Roman"/>
          <w:color w:val="000000" w:themeColor="text1"/>
          <w:sz w:val="24"/>
          <w:szCs w:val="24"/>
        </w:rPr>
        <w:t xml:space="preserve">. В результате, </w:t>
      </w:r>
      <w:r w:rsidR="00FC6032" w:rsidRPr="002C08D3">
        <w:rPr>
          <w:rFonts w:ascii="Times New Roman" w:hAnsi="Times New Roman" w:cs="Times New Roman"/>
          <w:color w:val="000000" w:themeColor="text1"/>
          <w:sz w:val="24"/>
          <w:szCs w:val="24"/>
        </w:rPr>
        <w:t>используемое И. жилое помещение</w:t>
      </w:r>
      <w:r w:rsidRPr="002C08D3">
        <w:rPr>
          <w:rFonts w:ascii="Times New Roman" w:hAnsi="Times New Roman" w:cs="Times New Roman"/>
          <w:color w:val="000000" w:themeColor="text1"/>
          <w:sz w:val="24"/>
          <w:szCs w:val="24"/>
        </w:rPr>
        <w:t xml:space="preserve"> не было своевременно предоставлено малоимущим гражданам, состоящим в очереди на предоставление социального жилья муниципального жилищного фонда, а также не было предоставлено, гражданам во исполнение решения суда. В нарушении пунктов 3.10, 3.15, 3.16 должностной инструкции И. пренебрегла правами и законными интересами граждан, стоящими в очереди на получение жилого помещения, использовала служебное положение для улучшения жилищных условий своей семьи, при заключении договора </w:t>
      </w:r>
      <w:r w:rsidRPr="002C08D3">
        <w:rPr>
          <w:rFonts w:ascii="Times New Roman" w:hAnsi="Times New Roman" w:cs="Times New Roman"/>
          <w:color w:val="000000" w:themeColor="text1"/>
          <w:sz w:val="24"/>
          <w:szCs w:val="24"/>
        </w:rPr>
        <w:lastRenderedPageBreak/>
        <w:t>сохранности жилого помещения не направила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752CC" w:rsidRPr="002C08D3" w:rsidRDefault="007752CC"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23.09.2022 в адрес И. направлено уведомление о проведении в отношении нее проверки соблюдения установленных законодательством ограничений, запретов и требований о предотвращении или об урегулировании конфликта интересов, исполнения обязанностей, установленных Федеральным законом «О противодействии коррупции» и другими </w:t>
      </w:r>
      <w:r w:rsidR="00B952F2" w:rsidRPr="002C08D3">
        <w:rPr>
          <w:rFonts w:ascii="Times New Roman" w:hAnsi="Times New Roman" w:cs="Times New Roman"/>
          <w:color w:val="000000" w:themeColor="text1"/>
          <w:sz w:val="24"/>
          <w:szCs w:val="24"/>
        </w:rPr>
        <w:t>нормативными правовыми актами Российской Федерации</w:t>
      </w:r>
      <w:r w:rsidRPr="002C08D3">
        <w:rPr>
          <w:rFonts w:ascii="Times New Roman" w:hAnsi="Times New Roman" w:cs="Times New Roman"/>
          <w:color w:val="000000" w:themeColor="text1"/>
          <w:sz w:val="24"/>
          <w:szCs w:val="24"/>
        </w:rPr>
        <w:t>.</w:t>
      </w:r>
    </w:p>
    <w:p w:rsidR="007752CC" w:rsidRPr="002C08D3" w:rsidRDefault="007752CC"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Распоряжением главы городского поселения «Город Бикин» от 23.09.2022, И. уволена со старшей должности муниципальной службы главного специалиста юридического отдела администрации городского поселения «Город Бикин» 25.09.2022 по собственн</w:t>
      </w:r>
      <w:r w:rsidR="00B952F2" w:rsidRPr="002C08D3">
        <w:rPr>
          <w:rFonts w:ascii="Times New Roman" w:hAnsi="Times New Roman" w:cs="Times New Roman"/>
          <w:color w:val="000000" w:themeColor="text1"/>
          <w:sz w:val="24"/>
          <w:szCs w:val="24"/>
        </w:rPr>
        <w:t xml:space="preserve">ому желанию (п. 3 ч. 1 ст. 77 Трудового кодекса </w:t>
      </w:r>
      <w:proofErr w:type="gramStart"/>
      <w:r w:rsidR="00B952F2" w:rsidRPr="002C08D3">
        <w:rPr>
          <w:rFonts w:ascii="Times New Roman" w:hAnsi="Times New Roman" w:cs="Times New Roman"/>
          <w:color w:val="000000" w:themeColor="text1"/>
          <w:sz w:val="24"/>
          <w:szCs w:val="24"/>
        </w:rPr>
        <w:t xml:space="preserve">Российской </w:t>
      </w:r>
      <w:r w:rsidRPr="002C08D3">
        <w:rPr>
          <w:rFonts w:ascii="Times New Roman" w:hAnsi="Times New Roman" w:cs="Times New Roman"/>
          <w:color w:val="000000" w:themeColor="text1"/>
          <w:sz w:val="24"/>
          <w:szCs w:val="24"/>
        </w:rPr>
        <w:t xml:space="preserve"> </w:t>
      </w:r>
      <w:r w:rsidR="00B952F2" w:rsidRPr="002C08D3">
        <w:rPr>
          <w:rFonts w:ascii="Times New Roman" w:hAnsi="Times New Roman" w:cs="Times New Roman"/>
          <w:color w:val="000000" w:themeColor="text1"/>
          <w:sz w:val="24"/>
          <w:szCs w:val="24"/>
        </w:rPr>
        <w:t>Федерации</w:t>
      </w:r>
      <w:proofErr w:type="gramEnd"/>
      <w:r w:rsidRPr="002C08D3">
        <w:rPr>
          <w:rFonts w:ascii="Times New Roman" w:hAnsi="Times New Roman" w:cs="Times New Roman"/>
          <w:color w:val="000000" w:themeColor="text1"/>
          <w:sz w:val="24"/>
          <w:szCs w:val="24"/>
        </w:rPr>
        <w:t>).</w:t>
      </w:r>
    </w:p>
    <w:p w:rsidR="00FC6032" w:rsidRPr="002C08D3" w:rsidRDefault="00FC6032" w:rsidP="00FC603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Решением </w:t>
      </w:r>
      <w:proofErr w:type="spellStart"/>
      <w:r w:rsidRPr="002C08D3">
        <w:rPr>
          <w:rFonts w:ascii="Times New Roman" w:hAnsi="Times New Roman" w:cs="Times New Roman"/>
          <w:color w:val="000000" w:themeColor="text1"/>
          <w:sz w:val="24"/>
          <w:szCs w:val="24"/>
        </w:rPr>
        <w:t>Бикинского</w:t>
      </w:r>
      <w:proofErr w:type="spellEnd"/>
      <w:r w:rsidRPr="002C08D3">
        <w:rPr>
          <w:rFonts w:ascii="Times New Roman" w:hAnsi="Times New Roman" w:cs="Times New Roman"/>
          <w:color w:val="000000" w:themeColor="text1"/>
          <w:sz w:val="24"/>
          <w:szCs w:val="24"/>
        </w:rPr>
        <w:t xml:space="preserve"> городского суда Хабаровского края от 13 февраля 2023 г. в удовлетворении исковых требований И. отказано.</w:t>
      </w:r>
    </w:p>
    <w:p w:rsidR="00FC6032" w:rsidRPr="002C08D3" w:rsidRDefault="00FC6032" w:rsidP="00FC603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Апелляционным определением судебной коллегии по гражданским делам Хабаровского краевого суда от 24 мая 2023 г. решение суда первой инстанции оставлено без изменения.</w:t>
      </w:r>
    </w:p>
    <w:p w:rsidR="007752CC" w:rsidRPr="002C08D3" w:rsidRDefault="007752CC"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Довод истца о ненадлежащем уведомлении о проведении проверки посредством мессенджера «</w:t>
      </w:r>
      <w:r w:rsidRPr="002C08D3">
        <w:rPr>
          <w:rFonts w:ascii="Times New Roman" w:hAnsi="Times New Roman" w:cs="Times New Roman"/>
          <w:color w:val="000000" w:themeColor="text1"/>
          <w:sz w:val="24"/>
          <w:szCs w:val="24"/>
          <w:lang w:val="en-US"/>
        </w:rPr>
        <w:t>WhatsApp</w:t>
      </w:r>
      <w:r w:rsidRPr="002C08D3">
        <w:rPr>
          <w:rFonts w:ascii="Times New Roman" w:hAnsi="Times New Roman" w:cs="Times New Roman"/>
          <w:color w:val="000000" w:themeColor="text1"/>
          <w:sz w:val="24"/>
          <w:szCs w:val="24"/>
        </w:rPr>
        <w:t>»</w:t>
      </w:r>
      <w:r w:rsidR="00515189" w:rsidRPr="002C08D3">
        <w:rPr>
          <w:rFonts w:ascii="Times New Roman" w:hAnsi="Times New Roman" w:cs="Times New Roman"/>
          <w:color w:val="000000" w:themeColor="text1"/>
          <w:sz w:val="24"/>
          <w:szCs w:val="24"/>
        </w:rPr>
        <w:t xml:space="preserve"> </w:t>
      </w:r>
      <w:r w:rsidR="00E80BDA" w:rsidRPr="002C08D3">
        <w:rPr>
          <w:rFonts w:ascii="Times New Roman" w:hAnsi="Times New Roman" w:cs="Times New Roman"/>
          <w:color w:val="000000" w:themeColor="text1"/>
          <w:sz w:val="24"/>
          <w:szCs w:val="24"/>
        </w:rPr>
        <w:t>был отклонен судом</w:t>
      </w:r>
      <w:r w:rsidRPr="002C08D3">
        <w:rPr>
          <w:rFonts w:ascii="Times New Roman" w:hAnsi="Times New Roman" w:cs="Times New Roman"/>
          <w:color w:val="000000" w:themeColor="text1"/>
          <w:sz w:val="24"/>
          <w:szCs w:val="24"/>
        </w:rPr>
        <w:t xml:space="preserve">, поскольку 23.09.2022 в адрес И. направлено уведомление о проведении в отношении нее проверки соблюдения установленных законодательством ограничений, запретов и требований о предотвращении или об урегулировании конфликта интересов, исполнения обязанностей, установленных Федеральным законом «О противодействии коррупции» и другими нормативными правовыми актами </w:t>
      </w:r>
      <w:r w:rsidR="00B952F2" w:rsidRPr="002C08D3">
        <w:rPr>
          <w:rFonts w:ascii="Times New Roman" w:hAnsi="Times New Roman" w:cs="Times New Roman"/>
          <w:color w:val="000000" w:themeColor="text1"/>
          <w:sz w:val="24"/>
          <w:szCs w:val="24"/>
        </w:rPr>
        <w:t>Российской  Федерации,</w:t>
      </w:r>
      <w:r w:rsidRPr="002C08D3">
        <w:rPr>
          <w:rFonts w:ascii="Times New Roman" w:hAnsi="Times New Roman" w:cs="Times New Roman"/>
          <w:color w:val="000000" w:themeColor="text1"/>
          <w:sz w:val="24"/>
          <w:szCs w:val="24"/>
        </w:rPr>
        <w:t xml:space="preserve"> почтовой связью заказным письмом по адресу места регистрации И. При этом в силу ст. 165.1 </w:t>
      </w:r>
      <w:r w:rsidR="00B952F2" w:rsidRPr="002C08D3">
        <w:rPr>
          <w:rFonts w:ascii="Times New Roman" w:hAnsi="Times New Roman" w:cs="Times New Roman"/>
          <w:color w:val="000000" w:themeColor="text1"/>
          <w:sz w:val="24"/>
          <w:szCs w:val="24"/>
        </w:rPr>
        <w:t xml:space="preserve">Гражданского кодекса </w:t>
      </w:r>
      <w:proofErr w:type="gramStart"/>
      <w:r w:rsidR="00B952F2" w:rsidRPr="002C08D3">
        <w:rPr>
          <w:rFonts w:ascii="Times New Roman" w:hAnsi="Times New Roman" w:cs="Times New Roman"/>
          <w:color w:val="000000" w:themeColor="text1"/>
          <w:sz w:val="24"/>
          <w:szCs w:val="24"/>
        </w:rPr>
        <w:t>Российской  Федерации</w:t>
      </w:r>
      <w:proofErr w:type="gramEnd"/>
      <w:r w:rsidRPr="002C08D3">
        <w:rPr>
          <w:rFonts w:ascii="Times New Roman" w:hAnsi="Times New Roman" w:cs="Times New Roman"/>
          <w:color w:val="000000" w:themeColor="text1"/>
          <w:sz w:val="24"/>
          <w:szCs w:val="24"/>
        </w:rPr>
        <w:t>, уведомления, извещения или иные юридически значимые сообщения, с которыми закон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7752CC" w:rsidRPr="002C08D3" w:rsidRDefault="007752CC"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Довод И. о том, что проверка должна была быть прекращена после ее увольнения с должности муниципальной службы, также </w:t>
      </w:r>
      <w:r w:rsidR="00E80BDA" w:rsidRPr="002C08D3">
        <w:rPr>
          <w:rFonts w:ascii="Times New Roman" w:hAnsi="Times New Roman" w:cs="Times New Roman"/>
          <w:color w:val="000000" w:themeColor="text1"/>
          <w:sz w:val="24"/>
          <w:szCs w:val="24"/>
        </w:rPr>
        <w:t>был признан</w:t>
      </w:r>
      <w:r w:rsidR="00515189" w:rsidRPr="002C08D3">
        <w:rPr>
          <w:rFonts w:ascii="Times New Roman" w:hAnsi="Times New Roman" w:cs="Times New Roman"/>
          <w:color w:val="000000" w:themeColor="text1"/>
          <w:sz w:val="24"/>
          <w:szCs w:val="24"/>
        </w:rPr>
        <w:t xml:space="preserve"> судом</w:t>
      </w:r>
      <w:r w:rsidR="00E80BDA" w:rsidRPr="002C08D3">
        <w:rPr>
          <w:rFonts w:ascii="Times New Roman" w:hAnsi="Times New Roman" w:cs="Times New Roman"/>
          <w:color w:val="000000" w:themeColor="text1"/>
          <w:sz w:val="24"/>
          <w:szCs w:val="24"/>
        </w:rPr>
        <w:t xml:space="preserve"> несостоятельным</w:t>
      </w:r>
      <w:r w:rsidRPr="002C08D3">
        <w:rPr>
          <w:rFonts w:ascii="Times New Roman" w:hAnsi="Times New Roman" w:cs="Times New Roman"/>
          <w:color w:val="000000" w:themeColor="text1"/>
          <w:sz w:val="24"/>
          <w:szCs w:val="24"/>
        </w:rPr>
        <w:t>.</w:t>
      </w:r>
    </w:p>
    <w:p w:rsidR="007752CC" w:rsidRPr="002C08D3" w:rsidRDefault="007752CC"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Действующее законодательство не содержит норм, ограничивающих возможность проведения проверки по факту выяснения обстоятельств, связанных с соблюдением муниципальным служащим установленных законодательством ограничений, запретов и требований о предотвращении или об урегулировании конфликта интересов, исполнения или обязанностей, установленных Федеральным законом «О противодействии коррупции» и другими нормативными правовыми актами Российской Федерации после увольнения муниципального служащего с должности муниципальной службы. </w:t>
      </w:r>
    </w:p>
    <w:p w:rsidR="007752CC" w:rsidRPr="002C08D3" w:rsidRDefault="007752CC"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В силу положений Федерального закона «О противодействии коррупции» лицо, замещающее муниципальную должность, обязано в установленном порядке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недопущению любой возможности возникновения конфликта интересов и предотвращению или урегулированию конфликта интересов (ч. 1 ст.11 и ч. 4.1 ст. 12.1).</w:t>
      </w:r>
    </w:p>
    <w:p w:rsidR="007752CC" w:rsidRPr="002C08D3" w:rsidRDefault="007752CC"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Положения п. 11 ч. 1 ст. 12, ст.</w:t>
      </w:r>
      <w:r w:rsidR="00515189" w:rsidRPr="002C08D3">
        <w:rPr>
          <w:rFonts w:ascii="Times New Roman" w:hAnsi="Times New Roman" w:cs="Times New Roman"/>
          <w:color w:val="000000" w:themeColor="text1"/>
          <w:sz w:val="24"/>
          <w:szCs w:val="24"/>
        </w:rPr>
        <w:t>14.1, ст.</w:t>
      </w:r>
      <w:r w:rsidR="00E80BDA" w:rsidRPr="002C08D3">
        <w:rPr>
          <w:rFonts w:ascii="Times New Roman" w:hAnsi="Times New Roman" w:cs="Times New Roman"/>
          <w:color w:val="000000" w:themeColor="text1"/>
          <w:sz w:val="24"/>
          <w:szCs w:val="24"/>
        </w:rPr>
        <w:t xml:space="preserve"> 27, 27.1 Федерального закона «</w:t>
      </w:r>
      <w:r w:rsidRPr="002C08D3">
        <w:rPr>
          <w:rFonts w:ascii="Times New Roman" w:hAnsi="Times New Roman" w:cs="Times New Roman"/>
          <w:color w:val="000000" w:themeColor="text1"/>
          <w:sz w:val="24"/>
          <w:szCs w:val="24"/>
        </w:rPr>
        <w:t>О муниципально</w:t>
      </w:r>
      <w:r w:rsidR="00E80BDA" w:rsidRPr="002C08D3">
        <w:rPr>
          <w:rFonts w:ascii="Times New Roman" w:hAnsi="Times New Roman" w:cs="Times New Roman"/>
          <w:color w:val="000000" w:themeColor="text1"/>
          <w:sz w:val="24"/>
          <w:szCs w:val="24"/>
        </w:rPr>
        <w:t>й службе в Российской Федерации»</w:t>
      </w:r>
      <w:r w:rsidR="00B952F2" w:rsidRPr="002C08D3">
        <w:rPr>
          <w:rFonts w:ascii="Times New Roman" w:hAnsi="Times New Roman" w:cs="Times New Roman"/>
          <w:color w:val="000000" w:themeColor="text1"/>
          <w:sz w:val="24"/>
          <w:szCs w:val="24"/>
        </w:rPr>
        <w:t>,</w:t>
      </w:r>
      <w:r w:rsidR="00E80BDA" w:rsidRPr="002C08D3">
        <w:rPr>
          <w:rFonts w:ascii="Times New Roman" w:hAnsi="Times New Roman" w:cs="Times New Roman"/>
          <w:color w:val="000000" w:themeColor="text1"/>
          <w:sz w:val="24"/>
          <w:szCs w:val="24"/>
        </w:rPr>
        <w:t xml:space="preserve"> ст. 11 Федерального закона «О противодействии коррупции»</w:t>
      </w:r>
      <w:r w:rsidRPr="002C08D3">
        <w:rPr>
          <w:rFonts w:ascii="Times New Roman" w:hAnsi="Times New Roman" w:cs="Times New Roman"/>
          <w:color w:val="000000" w:themeColor="text1"/>
          <w:sz w:val="24"/>
          <w:szCs w:val="24"/>
        </w:rPr>
        <w:t xml:space="preserve"> в системе действующего правового регулирования направлены на обеспечение поддержания высокого уровня отправления муниципальной службы, создание эффективно действующего аппарата муниципальной власти и повышение эффективности противодействия коррупции, соблюдение баланса публичных </w:t>
      </w:r>
      <w:r w:rsidRPr="002C08D3">
        <w:rPr>
          <w:rFonts w:ascii="Times New Roman" w:hAnsi="Times New Roman" w:cs="Times New Roman"/>
          <w:color w:val="000000" w:themeColor="text1"/>
          <w:sz w:val="24"/>
          <w:szCs w:val="24"/>
        </w:rPr>
        <w:lastRenderedPageBreak/>
        <w:t>интересов и частных интересов муниципальных служащих, основываются на принципах приоритетного применения мер по предупреждению коррупции.</w:t>
      </w:r>
    </w:p>
    <w:p w:rsidR="007752CC" w:rsidRPr="002C08D3" w:rsidRDefault="007752CC"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В соответствии с ч. 3 ст. 14.1 Федерального закона </w:t>
      </w:r>
      <w:r w:rsidR="00B952F2" w:rsidRPr="002C08D3">
        <w:rPr>
          <w:rFonts w:ascii="Times New Roman" w:hAnsi="Times New Roman" w:cs="Times New Roman"/>
          <w:color w:val="000000" w:themeColor="text1"/>
          <w:sz w:val="24"/>
          <w:szCs w:val="24"/>
        </w:rPr>
        <w:t>«О муниципальной службе в Российской Федерации»</w:t>
      </w:r>
      <w:r w:rsidRPr="002C08D3">
        <w:rPr>
          <w:rFonts w:ascii="Times New Roman" w:hAnsi="Times New Roman" w:cs="Times New Roman"/>
          <w:color w:val="000000" w:themeColor="text1"/>
          <w:sz w:val="24"/>
          <w:szCs w:val="24"/>
        </w:rPr>
        <w:t>,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15189" w:rsidRPr="002C08D3" w:rsidRDefault="00E17960"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И.</w:t>
      </w:r>
      <w:r w:rsidR="00515189" w:rsidRPr="002C08D3">
        <w:rPr>
          <w:rFonts w:ascii="Times New Roman" w:hAnsi="Times New Roman" w:cs="Times New Roman"/>
          <w:color w:val="000000" w:themeColor="text1"/>
          <w:sz w:val="24"/>
          <w:szCs w:val="24"/>
        </w:rPr>
        <w:t xml:space="preserve"> не были представлены доказательства нарушений ответчиком положений законодательства и причинения ей морального вреда.</w:t>
      </w:r>
    </w:p>
    <w:p w:rsidR="00E17960" w:rsidRPr="002C08D3" w:rsidRDefault="00E17960" w:rsidP="006C2E60">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Определением Девятого кассационного суда общей юрисдикции от 12 октября 2023 г. по делу № 88-9147/2023 решение </w:t>
      </w:r>
      <w:proofErr w:type="spellStart"/>
      <w:r w:rsidRPr="002C08D3">
        <w:rPr>
          <w:rFonts w:ascii="Times New Roman" w:hAnsi="Times New Roman" w:cs="Times New Roman"/>
          <w:color w:val="000000" w:themeColor="text1"/>
          <w:sz w:val="24"/>
          <w:szCs w:val="24"/>
        </w:rPr>
        <w:t>Бикинского</w:t>
      </w:r>
      <w:proofErr w:type="spellEnd"/>
      <w:r w:rsidRPr="002C08D3">
        <w:rPr>
          <w:rFonts w:ascii="Times New Roman" w:hAnsi="Times New Roman" w:cs="Times New Roman"/>
          <w:color w:val="000000" w:themeColor="text1"/>
          <w:sz w:val="24"/>
          <w:szCs w:val="24"/>
        </w:rPr>
        <w:t xml:space="preserve"> городского суда Хабаровского края от 13 февраля 2023 г. и апелляционное определение судебной коллегии по гражданским делам Хабаровского краевого суда от 24 мая 2023 г. оставлено без изменения, кассационная жалоба И. - без удовлетворения.</w:t>
      </w:r>
    </w:p>
    <w:p w:rsidR="00931173" w:rsidRPr="006C2E60" w:rsidRDefault="00D36EF2" w:rsidP="006C2E60">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2C08D3">
        <w:rPr>
          <w:rFonts w:ascii="Times New Roman" w:hAnsi="Times New Roman" w:cs="Times New Roman"/>
          <w:b/>
          <w:color w:val="000000" w:themeColor="text1"/>
          <w:sz w:val="24"/>
          <w:szCs w:val="24"/>
        </w:rPr>
        <w:t>4.</w:t>
      </w:r>
      <w:r w:rsidRPr="002C08D3">
        <w:rPr>
          <w:rFonts w:ascii="Times New Roman" w:hAnsi="Times New Roman" w:cs="Times New Roman"/>
          <w:b/>
          <w:sz w:val="24"/>
          <w:szCs w:val="24"/>
        </w:rPr>
        <w:t xml:space="preserve"> </w:t>
      </w:r>
      <w:r w:rsidR="00931173" w:rsidRPr="002C08D3">
        <w:rPr>
          <w:rFonts w:ascii="Times New Roman" w:hAnsi="Times New Roman" w:cs="Times New Roman"/>
          <w:b/>
          <w:color w:val="000000" w:themeColor="text1"/>
          <w:sz w:val="24"/>
          <w:szCs w:val="24"/>
        </w:rPr>
        <w:t xml:space="preserve">При </w:t>
      </w:r>
      <w:r w:rsidR="00B952F2" w:rsidRPr="002C08D3">
        <w:rPr>
          <w:rFonts w:ascii="Times New Roman" w:hAnsi="Times New Roman" w:cs="Times New Roman"/>
          <w:b/>
          <w:color w:val="000000" w:themeColor="text1"/>
          <w:sz w:val="24"/>
          <w:szCs w:val="24"/>
        </w:rPr>
        <w:t>применении взысканий</w:t>
      </w:r>
      <w:r w:rsidR="00931173" w:rsidRPr="002C08D3">
        <w:rPr>
          <w:rFonts w:ascii="Times New Roman" w:hAnsi="Times New Roman" w:cs="Times New Roman"/>
          <w:b/>
          <w:color w:val="000000" w:themeColor="text1"/>
          <w:sz w:val="24"/>
          <w:szCs w:val="24"/>
        </w:rPr>
        <w:t xml:space="preserve"> учитываются характер совершенного коррупционного правонарушения, его тяжесть, обстоятельства, при которых оно совершено, соблюдение других ограничений и запретов, требований о предотвращении или об урегулировании конфликта интересов и исполнение сотрудником обязанностей, установленных в целях противодействия коррупции, а также предшествующие результаты исполнения сотрудником должностных обязанностей</w:t>
      </w:r>
      <w:r w:rsidR="00931173" w:rsidRPr="002C08D3">
        <w:rPr>
          <w:rStyle w:val="a5"/>
          <w:rFonts w:ascii="Times New Roman" w:hAnsi="Times New Roman" w:cs="Times New Roman"/>
          <w:b/>
          <w:color w:val="000000" w:themeColor="text1"/>
          <w:sz w:val="24"/>
          <w:szCs w:val="24"/>
        </w:rPr>
        <w:footnoteReference w:id="5"/>
      </w:r>
      <w:r w:rsidR="00931173" w:rsidRPr="002C08D3">
        <w:rPr>
          <w:rFonts w:ascii="Times New Roman" w:hAnsi="Times New Roman" w:cs="Times New Roman"/>
          <w:b/>
          <w:color w:val="000000" w:themeColor="text1"/>
          <w:sz w:val="24"/>
          <w:szCs w:val="24"/>
        </w:rPr>
        <w:t xml:space="preserve"> (определение Девятого кассационного суда общей юрисдикции от 5 октября 2023 г. по делу № 88-9284/2023).</w:t>
      </w:r>
    </w:p>
    <w:p w:rsidR="00E17960" w:rsidRPr="002C08D3" w:rsidRDefault="00D36EF2"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Л. обратилась в суд с иском к Уссурийской таможне, указав, что замещала должнос</w:t>
      </w:r>
      <w:r w:rsidR="003C0A0B" w:rsidRPr="002C08D3">
        <w:rPr>
          <w:rFonts w:ascii="Times New Roman" w:hAnsi="Times New Roman" w:cs="Times New Roman"/>
          <w:color w:val="000000" w:themeColor="text1"/>
          <w:sz w:val="24"/>
          <w:szCs w:val="24"/>
        </w:rPr>
        <w:t xml:space="preserve">ть инспектора таможенного поста и </w:t>
      </w:r>
      <w:r w:rsidRPr="002C08D3">
        <w:rPr>
          <w:rFonts w:ascii="Times New Roman" w:hAnsi="Times New Roman" w:cs="Times New Roman"/>
          <w:color w:val="000000" w:themeColor="text1"/>
          <w:sz w:val="24"/>
          <w:szCs w:val="24"/>
        </w:rPr>
        <w:t xml:space="preserve">21.12.2022 была </w:t>
      </w:r>
      <w:r w:rsidR="003C0A0B" w:rsidRPr="002C08D3">
        <w:rPr>
          <w:rFonts w:ascii="Times New Roman" w:hAnsi="Times New Roman" w:cs="Times New Roman"/>
          <w:color w:val="000000" w:themeColor="text1"/>
          <w:sz w:val="24"/>
          <w:szCs w:val="24"/>
        </w:rPr>
        <w:t xml:space="preserve">незаконно </w:t>
      </w:r>
      <w:r w:rsidRPr="002C08D3">
        <w:rPr>
          <w:rFonts w:ascii="Times New Roman" w:hAnsi="Times New Roman" w:cs="Times New Roman"/>
          <w:color w:val="000000" w:themeColor="text1"/>
          <w:sz w:val="24"/>
          <w:szCs w:val="24"/>
        </w:rPr>
        <w:t>уволена со службы в таможенных орг</w:t>
      </w:r>
      <w:r w:rsidR="003C0A0B" w:rsidRPr="002C08D3">
        <w:rPr>
          <w:rFonts w:ascii="Times New Roman" w:hAnsi="Times New Roman" w:cs="Times New Roman"/>
          <w:color w:val="000000" w:themeColor="text1"/>
          <w:sz w:val="24"/>
          <w:szCs w:val="24"/>
        </w:rPr>
        <w:t xml:space="preserve">анах </w:t>
      </w:r>
      <w:r w:rsidRPr="002C08D3">
        <w:rPr>
          <w:rFonts w:ascii="Times New Roman" w:hAnsi="Times New Roman" w:cs="Times New Roman"/>
          <w:color w:val="000000" w:themeColor="text1"/>
          <w:sz w:val="24"/>
          <w:szCs w:val="24"/>
        </w:rPr>
        <w:t>в связи с утратой доверия</w:t>
      </w:r>
      <w:r w:rsidR="006C1D58" w:rsidRPr="002C08D3">
        <w:rPr>
          <w:rFonts w:ascii="Times New Roman" w:hAnsi="Times New Roman" w:cs="Times New Roman"/>
          <w:color w:val="000000" w:themeColor="text1"/>
          <w:sz w:val="24"/>
          <w:szCs w:val="24"/>
        </w:rPr>
        <w:t>, просила восстановить ее на службе в таможенных органах и взыскать с ответчика (работодателя) среднюю заработную плату за время вынужденного прогула.</w:t>
      </w:r>
    </w:p>
    <w:p w:rsidR="006C1D58" w:rsidRPr="002C08D3" w:rsidRDefault="003C0A0B"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Судом в ходе рассмотрения дела было установлено, что Л. допущены нарушения требований законодательства о противодействии коррупции, а именно:</w:t>
      </w:r>
      <w:r w:rsidRPr="002C08D3">
        <w:rPr>
          <w:rFonts w:ascii="Times New Roman" w:hAnsi="Times New Roman" w:cs="Times New Roman"/>
          <w:sz w:val="24"/>
          <w:szCs w:val="24"/>
        </w:rPr>
        <w:t xml:space="preserve"> </w:t>
      </w:r>
      <w:r w:rsidRPr="002C08D3">
        <w:rPr>
          <w:rFonts w:ascii="Times New Roman" w:hAnsi="Times New Roman" w:cs="Times New Roman"/>
          <w:color w:val="000000" w:themeColor="text1"/>
          <w:sz w:val="24"/>
          <w:szCs w:val="24"/>
        </w:rPr>
        <w:t xml:space="preserve">неисполнение обязанности по принятию мер по предотвращению или урегулированию конфликта интересов и не уведомлению непосредственного начальника. </w:t>
      </w:r>
    </w:p>
    <w:p w:rsidR="00E17960" w:rsidRPr="002C08D3" w:rsidRDefault="003C0A0B"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Л. осуществляла 11.01.2022 таможенные операции таможенного контроля в отношении транспортных средств международной перевозки (контейнеров), перевозимых перевозчиком – индивидуальным предпринимателем Б. (бывшим супругом Л.). </w:t>
      </w:r>
    </w:p>
    <w:p w:rsidR="003C0A0B" w:rsidRPr="002C08D3" w:rsidRDefault="003C0A0B"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Принимая решение об удовлетворении исковых треб</w:t>
      </w:r>
      <w:r w:rsidR="00B952F2" w:rsidRPr="002C08D3">
        <w:rPr>
          <w:rFonts w:ascii="Times New Roman" w:hAnsi="Times New Roman" w:cs="Times New Roman"/>
          <w:color w:val="000000" w:themeColor="text1"/>
          <w:sz w:val="24"/>
          <w:szCs w:val="24"/>
        </w:rPr>
        <w:t>ований Л., суд первой инстанции</w:t>
      </w:r>
      <w:r w:rsidRPr="002C08D3">
        <w:rPr>
          <w:rFonts w:ascii="Times New Roman" w:hAnsi="Times New Roman" w:cs="Times New Roman"/>
          <w:color w:val="000000" w:themeColor="text1"/>
          <w:sz w:val="24"/>
          <w:szCs w:val="24"/>
        </w:rPr>
        <w:t xml:space="preserve"> исходил в том числе из того, что ответчиком не было представлено доказательств о наличии на таможенном посту достаточного количества таможенных инспекторов, которые вместо Л. могли осуществить таможенный контроль грузов, перевозимых ИП Б.,  судом </w:t>
      </w:r>
      <w:r w:rsidR="006C1D58" w:rsidRPr="002C08D3">
        <w:rPr>
          <w:rFonts w:ascii="Times New Roman" w:hAnsi="Times New Roman" w:cs="Times New Roman"/>
          <w:color w:val="000000" w:themeColor="text1"/>
          <w:sz w:val="24"/>
          <w:szCs w:val="24"/>
        </w:rPr>
        <w:t>были учтены и другие обстоятельства:</w:t>
      </w:r>
      <w:r w:rsidRPr="002C08D3">
        <w:rPr>
          <w:rFonts w:ascii="Times New Roman" w:hAnsi="Times New Roman" w:cs="Times New Roman"/>
          <w:color w:val="000000" w:themeColor="text1"/>
          <w:sz w:val="24"/>
          <w:szCs w:val="24"/>
        </w:rPr>
        <w:t xml:space="preserve"> выявленное нарушение являлось единичным случаем, брак с </w:t>
      </w:r>
      <w:r w:rsidR="006C1D58" w:rsidRPr="002C08D3">
        <w:rPr>
          <w:rFonts w:ascii="Times New Roman" w:hAnsi="Times New Roman" w:cs="Times New Roman"/>
          <w:color w:val="000000" w:themeColor="text1"/>
          <w:sz w:val="24"/>
          <w:szCs w:val="24"/>
        </w:rPr>
        <w:t>Б</w:t>
      </w:r>
      <w:r w:rsidRPr="002C08D3">
        <w:rPr>
          <w:rFonts w:ascii="Times New Roman" w:hAnsi="Times New Roman" w:cs="Times New Roman"/>
          <w:color w:val="000000" w:themeColor="text1"/>
          <w:sz w:val="24"/>
          <w:szCs w:val="24"/>
        </w:rPr>
        <w:t>. расторгнут более 16 лет назад, он близким родственником и членом семьи истца не является, не имеет с ней имущественных и личных отношений, лично в осуществлении та</w:t>
      </w:r>
      <w:r w:rsidR="006C1D58" w:rsidRPr="002C08D3">
        <w:rPr>
          <w:rFonts w:ascii="Times New Roman" w:hAnsi="Times New Roman" w:cs="Times New Roman"/>
          <w:color w:val="000000" w:themeColor="text1"/>
          <w:sz w:val="24"/>
          <w:szCs w:val="24"/>
        </w:rPr>
        <w:t xml:space="preserve">моженных процедур не участвовал; </w:t>
      </w:r>
      <w:r w:rsidRPr="002C08D3">
        <w:rPr>
          <w:rFonts w:ascii="Times New Roman" w:hAnsi="Times New Roman" w:cs="Times New Roman"/>
          <w:color w:val="000000" w:themeColor="text1"/>
          <w:sz w:val="24"/>
          <w:szCs w:val="24"/>
        </w:rPr>
        <w:t>стаж службы истца в таможенных органа</w:t>
      </w:r>
      <w:r w:rsidR="006C1D58" w:rsidRPr="002C08D3">
        <w:rPr>
          <w:rFonts w:ascii="Times New Roman" w:hAnsi="Times New Roman" w:cs="Times New Roman"/>
          <w:color w:val="000000" w:themeColor="text1"/>
          <w:sz w:val="24"/>
          <w:szCs w:val="24"/>
        </w:rPr>
        <w:t>х;</w:t>
      </w:r>
      <w:r w:rsidRPr="002C08D3">
        <w:rPr>
          <w:rFonts w:ascii="Times New Roman" w:hAnsi="Times New Roman" w:cs="Times New Roman"/>
          <w:color w:val="000000" w:themeColor="text1"/>
          <w:sz w:val="24"/>
          <w:szCs w:val="24"/>
        </w:rPr>
        <w:t xml:space="preserve"> отсутствие дисциплинарных взысканий и сведения о награжд</w:t>
      </w:r>
      <w:r w:rsidR="006C1D58" w:rsidRPr="002C08D3">
        <w:rPr>
          <w:rFonts w:ascii="Times New Roman" w:hAnsi="Times New Roman" w:cs="Times New Roman"/>
          <w:color w:val="000000" w:themeColor="text1"/>
          <w:sz w:val="24"/>
          <w:szCs w:val="24"/>
        </w:rPr>
        <w:t>ении благодарностями и медалями. Суд первой инстанции</w:t>
      </w:r>
      <w:r w:rsidRPr="002C08D3">
        <w:rPr>
          <w:rFonts w:ascii="Times New Roman" w:hAnsi="Times New Roman" w:cs="Times New Roman"/>
          <w:color w:val="000000" w:themeColor="text1"/>
          <w:sz w:val="24"/>
          <w:szCs w:val="24"/>
        </w:rPr>
        <w:t xml:space="preserve"> пришел к выводу, что дисциплинарное взыскание в виде увольнения не соответствует характеру и тяжести проступка, совершенного истцом, явл</w:t>
      </w:r>
      <w:r w:rsidR="00B952F2" w:rsidRPr="002C08D3">
        <w:rPr>
          <w:rFonts w:ascii="Times New Roman" w:hAnsi="Times New Roman" w:cs="Times New Roman"/>
          <w:color w:val="000000" w:themeColor="text1"/>
          <w:sz w:val="24"/>
          <w:szCs w:val="24"/>
        </w:rPr>
        <w:t>яется чрезмерным, в связи с чем</w:t>
      </w:r>
      <w:r w:rsidRPr="002C08D3">
        <w:rPr>
          <w:rFonts w:ascii="Times New Roman" w:hAnsi="Times New Roman" w:cs="Times New Roman"/>
          <w:color w:val="000000" w:themeColor="text1"/>
          <w:sz w:val="24"/>
          <w:szCs w:val="24"/>
        </w:rPr>
        <w:t xml:space="preserve"> приказ об увольнении Л. со службы признан незаконным</w:t>
      </w:r>
      <w:r w:rsidR="006C1D58" w:rsidRPr="002C08D3">
        <w:rPr>
          <w:rFonts w:ascii="Times New Roman" w:hAnsi="Times New Roman" w:cs="Times New Roman"/>
          <w:color w:val="000000" w:themeColor="text1"/>
          <w:sz w:val="24"/>
          <w:szCs w:val="24"/>
        </w:rPr>
        <w:t>.</w:t>
      </w:r>
    </w:p>
    <w:p w:rsidR="006C1D58" w:rsidRPr="002C08D3" w:rsidRDefault="006C1D58"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lastRenderedPageBreak/>
        <w:t>Апелляционным определением судебной коллегии по гражданским делам Приморского краевого суда от 23 мая 2023 г., решение суда первой инстанции отменено, принято новое решение об отказе в удовлетворении исковых требований.</w:t>
      </w:r>
    </w:p>
    <w:p w:rsidR="006C1D58" w:rsidRPr="002C08D3" w:rsidRDefault="006C1D58"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По результатам заседания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w:t>
      </w:r>
      <w:r w:rsidR="00E42ADE" w:rsidRPr="002C08D3">
        <w:rPr>
          <w:rFonts w:ascii="Times New Roman" w:hAnsi="Times New Roman" w:cs="Times New Roman"/>
          <w:color w:val="000000" w:themeColor="text1"/>
          <w:sz w:val="24"/>
          <w:szCs w:val="24"/>
        </w:rPr>
        <w:t xml:space="preserve"> (ноябрь 2020 г.)</w:t>
      </w:r>
      <w:r w:rsidRPr="002C08D3">
        <w:rPr>
          <w:rFonts w:ascii="Times New Roman" w:hAnsi="Times New Roman" w:cs="Times New Roman"/>
          <w:color w:val="000000" w:themeColor="text1"/>
          <w:sz w:val="24"/>
          <w:szCs w:val="24"/>
        </w:rPr>
        <w:t xml:space="preserve"> комиссия признала, что при исполнении Л. должностных обязанностей личная заинтересованность может привести к конфликту интересов в случае осуществления таможенн</w:t>
      </w:r>
      <w:r w:rsidR="00E42ADE" w:rsidRPr="002C08D3">
        <w:rPr>
          <w:rFonts w:ascii="Times New Roman" w:hAnsi="Times New Roman" w:cs="Times New Roman"/>
          <w:color w:val="000000" w:themeColor="text1"/>
          <w:sz w:val="24"/>
          <w:szCs w:val="24"/>
        </w:rPr>
        <w:t>ого контроля в отношении ИП Б.</w:t>
      </w:r>
      <w:r w:rsidRPr="002C08D3">
        <w:rPr>
          <w:rFonts w:ascii="Times New Roman" w:hAnsi="Times New Roman" w:cs="Times New Roman"/>
          <w:color w:val="000000" w:themeColor="text1"/>
          <w:sz w:val="24"/>
          <w:szCs w:val="24"/>
        </w:rPr>
        <w:t xml:space="preserve"> и принадлежащих ему транспортных средств. </w:t>
      </w:r>
    </w:p>
    <w:p w:rsidR="00E42ADE" w:rsidRPr="002C08D3" w:rsidRDefault="00E42ADE"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В ходе назначенной приказом начальника Уссурийской таможни проверки установлено, что Л. 11.01.2022 проводились таможенные операции и осуществлялся таможенный контроль в отношении транспортных средств международной перевозки, перевозимых перевозчиком ИП Б., являвшимся бывшим супругом Л., которой были оформлены таможенные декларации на транспортные средства с проставлением на данных таможенных декларациях личной номерной печати.</w:t>
      </w:r>
    </w:p>
    <w:p w:rsidR="00E42ADE" w:rsidRPr="002C08D3" w:rsidRDefault="00E42ADE"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Указанные действия были совершены Л. вопреки решению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 </w:t>
      </w:r>
      <w:r w:rsidR="00B952F2" w:rsidRPr="002C08D3">
        <w:rPr>
          <w:rFonts w:ascii="Times New Roman" w:hAnsi="Times New Roman" w:cs="Times New Roman"/>
          <w:color w:val="000000" w:themeColor="text1"/>
          <w:sz w:val="24"/>
          <w:szCs w:val="24"/>
        </w:rPr>
        <w:t>(ноябрь</w:t>
      </w:r>
      <w:r w:rsidRPr="002C08D3">
        <w:rPr>
          <w:rFonts w:ascii="Times New Roman" w:hAnsi="Times New Roman" w:cs="Times New Roman"/>
          <w:color w:val="000000" w:themeColor="text1"/>
          <w:sz w:val="24"/>
          <w:szCs w:val="24"/>
        </w:rPr>
        <w:t xml:space="preserve"> 2020 г.</w:t>
      </w:r>
      <w:r w:rsidR="00B952F2" w:rsidRPr="002C08D3">
        <w:rPr>
          <w:rFonts w:ascii="Times New Roman" w:hAnsi="Times New Roman" w:cs="Times New Roman"/>
          <w:color w:val="000000" w:themeColor="text1"/>
          <w:sz w:val="24"/>
          <w:szCs w:val="24"/>
        </w:rPr>
        <w:t>)</w:t>
      </w:r>
      <w:r w:rsidRPr="002C08D3">
        <w:rPr>
          <w:rFonts w:ascii="Times New Roman" w:hAnsi="Times New Roman" w:cs="Times New Roman"/>
          <w:color w:val="000000" w:themeColor="text1"/>
          <w:sz w:val="24"/>
          <w:szCs w:val="24"/>
        </w:rPr>
        <w:t xml:space="preserve"> об исключении случаев осуществления ею таможенного контроля в отношении ИП Б. и в отношении принадлежащих тому транспортных средств международной перевозки. Мер к предотвращению и/или урегулированию конфликта интересов Л. не принято.</w:t>
      </w:r>
    </w:p>
    <w:p w:rsidR="00E42ADE" w:rsidRPr="002C08D3" w:rsidRDefault="00E42ADE"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Таким образом, суд апелляционной инстанции пришел к выводу, что выявленный в результате проверки факт несоблюдения требований по предотвращению и/или урегулированию конфликта интересов и неисполнение обязанностей, установленных законом в целях против</w:t>
      </w:r>
      <w:r w:rsidR="00B952F2" w:rsidRPr="002C08D3">
        <w:rPr>
          <w:rFonts w:ascii="Times New Roman" w:hAnsi="Times New Roman" w:cs="Times New Roman"/>
          <w:color w:val="000000" w:themeColor="text1"/>
          <w:sz w:val="24"/>
          <w:szCs w:val="24"/>
        </w:rPr>
        <w:t>одействия коррупции, безусловно</w:t>
      </w:r>
      <w:r w:rsidRPr="002C08D3">
        <w:rPr>
          <w:rFonts w:ascii="Times New Roman" w:hAnsi="Times New Roman" w:cs="Times New Roman"/>
          <w:color w:val="000000" w:themeColor="text1"/>
          <w:sz w:val="24"/>
          <w:szCs w:val="24"/>
        </w:rPr>
        <w:t xml:space="preserve"> повлекли у работодателя утрату доверия к сотруднику, что является основанием к увольнению со службы в таможенных органах. При этом характер и обстоятельства совершенного проступка при игнорировании решения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 с которым истец ознакомлена в 2020 году, свидетельствуют о соответствии дисциплинарного взыскания в виде увольнения со службы тяжести совершенного проступка, в том числе и с учетом предшествующего служебного поведения истца.</w:t>
      </w:r>
    </w:p>
    <w:p w:rsidR="0051614C" w:rsidRPr="002C08D3" w:rsidRDefault="00FA7ACD"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При применении взысканий</w:t>
      </w:r>
      <w:r w:rsidR="0051614C" w:rsidRPr="002C08D3">
        <w:rPr>
          <w:rFonts w:ascii="Times New Roman" w:hAnsi="Times New Roman" w:cs="Times New Roman"/>
          <w:color w:val="000000" w:themeColor="text1"/>
          <w:sz w:val="24"/>
          <w:szCs w:val="24"/>
        </w:rPr>
        <w:t xml:space="preserve"> учитываются характер совершенного коррупционного правонарушения, его тяжесть, обстоятельства, при которых оно совершено, соблюдение других ограничений и запретов, требований о предотвращении или об урегулировании конфликта интересов и исполнение сотрудником обязанностей, установленных в целях противодействия коррупции, а также предшествующие результаты исполнения сотрудником должностных обязанностей.</w:t>
      </w:r>
    </w:p>
    <w:p w:rsidR="0051614C" w:rsidRPr="002C08D3" w:rsidRDefault="0051614C"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Суд также указал, что порядок проведения проверки, сроки и порядок привлечения истца к дисциплинарной ответственности ответчиком не нарушен. Оценка тяжести дисциплинарного проступка не зависит от привлечения или не привлечения к дисциплинарной ответственности иных сотрудников, в том числе и за неосуществление контроля за соблюдением законодательства Л., непринятием ею мер по предотвращению и/или урегулированию конфликта интересов, а также от оценки достаточности количества сотрудников в дежурной смене таможенного поста для осуществления таможенных операций в отношении контейнеров, перевозимых ИП Б. и принадлежащих ему транспортных средств международной перевозки.</w:t>
      </w:r>
    </w:p>
    <w:p w:rsidR="0051614C" w:rsidRPr="002C08D3" w:rsidRDefault="0051614C"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Также в силу ч. 6 ст. 11 Федерального закона «О противодействии коррупции» непринятие лицом, указанным в ч. 1 ст.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1614C" w:rsidRPr="002C08D3" w:rsidRDefault="0051614C"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lastRenderedPageBreak/>
        <w:t>Одним из центральных направлений современной российской внутренней политики, ориентированной, в том числе на повышение качества и эффективности государственного управления, является противодействие коррупции, которая в Концепции общественной безопасности в Российской Федерации (утверждена Президентом Российской Феде</w:t>
      </w:r>
      <w:r w:rsidR="00FA7ACD" w:rsidRPr="002C08D3">
        <w:rPr>
          <w:rFonts w:ascii="Times New Roman" w:hAnsi="Times New Roman" w:cs="Times New Roman"/>
          <w:color w:val="000000" w:themeColor="text1"/>
          <w:sz w:val="24"/>
          <w:szCs w:val="24"/>
        </w:rPr>
        <w:t>рации 14.11.2013 №</w:t>
      </w:r>
      <w:r w:rsidRPr="002C08D3">
        <w:rPr>
          <w:rFonts w:ascii="Times New Roman" w:hAnsi="Times New Roman" w:cs="Times New Roman"/>
          <w:color w:val="000000" w:themeColor="text1"/>
          <w:sz w:val="24"/>
          <w:szCs w:val="24"/>
        </w:rPr>
        <w:t xml:space="preserve"> Пр-2685) названа одной из системных угроз общественной безопасности, существенно затрудняющей нормальное функционирование государственных органов и органов местного самоуправления.</w:t>
      </w:r>
    </w:p>
    <w:p w:rsidR="0051614C" w:rsidRPr="002C08D3" w:rsidRDefault="0051614C" w:rsidP="007752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08D3">
        <w:rPr>
          <w:rFonts w:ascii="Times New Roman" w:hAnsi="Times New Roman" w:cs="Times New Roman"/>
          <w:color w:val="000000" w:themeColor="text1"/>
          <w:sz w:val="24"/>
          <w:szCs w:val="24"/>
        </w:rPr>
        <w:t xml:space="preserve">Определением Девятого кассационного суда общей юрисдикции </w:t>
      </w:r>
      <w:r w:rsidR="00FA7ACD" w:rsidRPr="002C08D3">
        <w:rPr>
          <w:rFonts w:ascii="Times New Roman" w:hAnsi="Times New Roman" w:cs="Times New Roman"/>
          <w:color w:val="000000" w:themeColor="text1"/>
          <w:sz w:val="24"/>
          <w:szCs w:val="24"/>
        </w:rPr>
        <w:t xml:space="preserve">от </w:t>
      </w:r>
      <w:r w:rsidR="00FA7107" w:rsidRPr="002C08D3">
        <w:rPr>
          <w:rFonts w:ascii="Times New Roman" w:hAnsi="Times New Roman" w:cs="Times New Roman"/>
          <w:color w:val="000000" w:themeColor="text1"/>
          <w:sz w:val="24"/>
          <w:szCs w:val="24"/>
        </w:rPr>
        <w:t>5 октября 2023 г.</w:t>
      </w:r>
      <w:r w:rsidRPr="002C08D3">
        <w:rPr>
          <w:rFonts w:ascii="Times New Roman" w:hAnsi="Times New Roman" w:cs="Times New Roman"/>
          <w:color w:val="000000" w:themeColor="text1"/>
          <w:sz w:val="24"/>
          <w:szCs w:val="24"/>
        </w:rPr>
        <w:t xml:space="preserve"> </w:t>
      </w:r>
      <w:r w:rsidR="00931173" w:rsidRPr="002C08D3">
        <w:rPr>
          <w:rFonts w:ascii="Times New Roman" w:hAnsi="Times New Roman" w:cs="Times New Roman"/>
          <w:color w:val="000000" w:themeColor="text1"/>
          <w:sz w:val="24"/>
          <w:szCs w:val="24"/>
        </w:rPr>
        <w:t>апелляционное определение судебной коллегии по гражданским делам Приморского краевого суда от 23 мая 2023 г. оставлено без изменения, кассационная жалоба Л. - без удовлетворения.</w:t>
      </w:r>
    </w:p>
    <w:p w:rsidR="00E87768" w:rsidRPr="002C08D3" w:rsidRDefault="00E87768" w:rsidP="006C2E60">
      <w:pPr>
        <w:autoSpaceDE w:val="0"/>
        <w:autoSpaceDN w:val="0"/>
        <w:adjustRightInd w:val="0"/>
        <w:spacing w:after="0" w:line="240" w:lineRule="auto"/>
        <w:jc w:val="both"/>
        <w:rPr>
          <w:rFonts w:ascii="Times New Roman" w:hAnsi="Times New Roman" w:cs="Times New Roman"/>
          <w:color w:val="000000" w:themeColor="text1"/>
          <w:sz w:val="24"/>
          <w:szCs w:val="24"/>
        </w:rPr>
      </w:pPr>
    </w:p>
    <w:p w:rsidR="00864782" w:rsidRPr="002C08D3" w:rsidRDefault="000E6536">
      <w:pPr>
        <w:rPr>
          <w:rFonts w:ascii="Times New Roman" w:hAnsi="Times New Roman" w:cs="Times New Roman"/>
          <w:sz w:val="24"/>
          <w:szCs w:val="24"/>
        </w:rPr>
      </w:pPr>
      <w:bookmarkStart w:id="0" w:name="_GoBack"/>
      <w:bookmarkEnd w:id="0"/>
    </w:p>
    <w:sectPr w:rsidR="00864782" w:rsidRPr="002C08D3" w:rsidSect="00AB17E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536" w:rsidRDefault="000E6536" w:rsidP="00633922">
      <w:pPr>
        <w:spacing w:after="0" w:line="240" w:lineRule="auto"/>
      </w:pPr>
      <w:r>
        <w:separator/>
      </w:r>
    </w:p>
  </w:endnote>
  <w:endnote w:type="continuationSeparator" w:id="0">
    <w:p w:rsidR="000E6536" w:rsidRDefault="000E6536" w:rsidP="0063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536" w:rsidRDefault="000E6536" w:rsidP="00633922">
      <w:pPr>
        <w:spacing w:after="0" w:line="240" w:lineRule="auto"/>
      </w:pPr>
      <w:r>
        <w:separator/>
      </w:r>
    </w:p>
  </w:footnote>
  <w:footnote w:type="continuationSeparator" w:id="0">
    <w:p w:rsidR="000E6536" w:rsidRDefault="000E6536" w:rsidP="00633922">
      <w:pPr>
        <w:spacing w:after="0" w:line="240" w:lineRule="auto"/>
      </w:pPr>
      <w:r>
        <w:continuationSeparator/>
      </w:r>
    </w:p>
  </w:footnote>
  <w:footnote w:id="1">
    <w:p w:rsidR="00633922" w:rsidRPr="00633922" w:rsidRDefault="00633922" w:rsidP="00633922">
      <w:pPr>
        <w:pStyle w:val="a3"/>
        <w:jc w:val="both"/>
        <w:rPr>
          <w:rFonts w:ascii="Times New Roman" w:hAnsi="Times New Roman" w:cs="Times New Roman"/>
        </w:rPr>
      </w:pPr>
      <w:r w:rsidRPr="00633922">
        <w:rPr>
          <w:rStyle w:val="a5"/>
          <w:rFonts w:ascii="Times New Roman" w:hAnsi="Times New Roman" w:cs="Times New Roman"/>
        </w:rPr>
        <w:footnoteRef/>
      </w:r>
      <w:r w:rsidRPr="00633922">
        <w:rPr>
          <w:rFonts w:ascii="Times New Roman" w:hAnsi="Times New Roman" w:cs="Times New Roman"/>
        </w:rPr>
        <w:t xml:space="preserve">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 органам местного самоуправления в Республике Коми</w:t>
      </w:r>
    </w:p>
  </w:footnote>
  <w:footnote w:id="2">
    <w:p w:rsidR="00895713" w:rsidRPr="00931173" w:rsidRDefault="00895713">
      <w:pPr>
        <w:pStyle w:val="a3"/>
        <w:rPr>
          <w:rFonts w:ascii="Times New Roman" w:hAnsi="Times New Roman" w:cs="Times New Roman"/>
        </w:rPr>
      </w:pPr>
      <w:r w:rsidRPr="00931173">
        <w:rPr>
          <w:rStyle w:val="a5"/>
          <w:rFonts w:ascii="Times New Roman" w:hAnsi="Times New Roman" w:cs="Times New Roman"/>
        </w:rPr>
        <w:footnoteRef/>
      </w:r>
      <w:r w:rsidRPr="00931173">
        <w:rPr>
          <w:rFonts w:ascii="Times New Roman" w:hAnsi="Times New Roman" w:cs="Times New Roman"/>
        </w:rPr>
        <w:t xml:space="preserve"> http://3kas.sudrf.ru/modules.php?name=sud_delo&amp;name_op=case&amp;case_id=14634020&amp;case_uid=b6f8f945-4982-4e71-9bfb-25e7ba52c5bb&amp;delo_id=2800001&amp;case_type=0&amp;new=2800001&amp;srv_num=1</w:t>
      </w:r>
    </w:p>
  </w:footnote>
  <w:footnote w:id="3">
    <w:p w:rsidR="00CC06A1" w:rsidRPr="00931173" w:rsidRDefault="00CC06A1">
      <w:pPr>
        <w:pStyle w:val="a3"/>
        <w:rPr>
          <w:rFonts w:ascii="Times New Roman" w:hAnsi="Times New Roman" w:cs="Times New Roman"/>
        </w:rPr>
      </w:pPr>
      <w:r w:rsidRPr="00931173">
        <w:rPr>
          <w:rStyle w:val="a5"/>
          <w:rFonts w:ascii="Times New Roman" w:hAnsi="Times New Roman" w:cs="Times New Roman"/>
        </w:rPr>
        <w:footnoteRef/>
      </w:r>
      <w:r w:rsidRPr="00931173">
        <w:rPr>
          <w:rFonts w:ascii="Times New Roman" w:hAnsi="Times New Roman" w:cs="Times New Roman"/>
        </w:rPr>
        <w:t>http://3kas.sudrf.ru/modules.php?name=sud_delo&amp;srv_num=1&amp;name_op=case&amp;case_id=14736900&amp;case_uid=f7958c6c-676a-4a2d-955d-21e17ac4116a&amp;new=2800001&amp;delo_id=2800001</w:t>
      </w:r>
    </w:p>
  </w:footnote>
  <w:footnote w:id="4">
    <w:p w:rsidR="009C68BC" w:rsidRPr="00931173" w:rsidRDefault="009C68BC">
      <w:pPr>
        <w:pStyle w:val="a3"/>
        <w:rPr>
          <w:rFonts w:ascii="Times New Roman" w:hAnsi="Times New Roman" w:cs="Times New Roman"/>
        </w:rPr>
      </w:pPr>
      <w:r w:rsidRPr="00931173">
        <w:rPr>
          <w:rStyle w:val="a5"/>
          <w:rFonts w:ascii="Times New Roman" w:hAnsi="Times New Roman" w:cs="Times New Roman"/>
        </w:rPr>
        <w:footnoteRef/>
      </w:r>
      <w:r w:rsidRPr="00931173">
        <w:rPr>
          <w:rFonts w:ascii="Times New Roman" w:hAnsi="Times New Roman" w:cs="Times New Roman"/>
        </w:rPr>
        <w:t>https://9kas.sudrf.ru/modules.php?name=sud_delo&amp;srv_num=1&amp;name_op=case&amp;case_id=9789200&amp;case_uid=2e0be16b-3b78-4c2e-9c77-28b1e3ec37e4&amp;new=2800001&amp;delo_id=2800001</w:t>
      </w:r>
    </w:p>
  </w:footnote>
  <w:footnote w:id="5">
    <w:p w:rsidR="00931173" w:rsidRPr="00931173" w:rsidRDefault="00931173">
      <w:pPr>
        <w:pStyle w:val="a3"/>
        <w:rPr>
          <w:rFonts w:ascii="Times New Roman" w:hAnsi="Times New Roman" w:cs="Times New Roman"/>
        </w:rPr>
      </w:pPr>
      <w:r w:rsidRPr="00931173">
        <w:rPr>
          <w:rStyle w:val="a5"/>
          <w:rFonts w:ascii="Times New Roman" w:hAnsi="Times New Roman" w:cs="Times New Roman"/>
        </w:rPr>
        <w:footnoteRef/>
      </w:r>
      <w:r w:rsidRPr="00931173">
        <w:rPr>
          <w:rFonts w:ascii="Times New Roman" w:hAnsi="Times New Roman" w:cs="Times New Roman"/>
        </w:rPr>
        <w:t>https://9kas.sudrf.ru/modules.php?name=sud_delo&amp;srv_num=1&amp;name_op=case&amp;case_id=9802103&amp;case_uid=70e2b7d2-72b2-4558-bb22-a7f5a62d2b3d&amp;new=2800001&amp;delo_id=2800001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672991"/>
      <w:docPartObj>
        <w:docPartGallery w:val="Page Numbers (Top of Page)"/>
        <w:docPartUnique/>
      </w:docPartObj>
    </w:sdtPr>
    <w:sdtEndPr/>
    <w:sdtContent>
      <w:p w:rsidR="00AB17E3" w:rsidRDefault="00AB17E3">
        <w:pPr>
          <w:pStyle w:val="a7"/>
          <w:jc w:val="center"/>
        </w:pPr>
        <w:r>
          <w:fldChar w:fldCharType="begin"/>
        </w:r>
        <w:r>
          <w:instrText>PAGE   \* MERGEFORMAT</w:instrText>
        </w:r>
        <w:r>
          <w:fldChar w:fldCharType="separate"/>
        </w:r>
        <w:r w:rsidR="006C2E60">
          <w:rPr>
            <w:noProof/>
          </w:rPr>
          <w:t>10</w:t>
        </w:r>
        <w:r>
          <w:fldChar w:fldCharType="end"/>
        </w:r>
      </w:p>
    </w:sdtContent>
  </w:sdt>
  <w:p w:rsidR="00AB17E3" w:rsidRDefault="00AB17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31D8E"/>
    <w:multiLevelType w:val="hybridMultilevel"/>
    <w:tmpl w:val="CA9E8CCA"/>
    <w:lvl w:ilvl="0" w:tplc="9A0E8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DE"/>
    <w:rsid w:val="000E6536"/>
    <w:rsid w:val="001655EE"/>
    <w:rsid w:val="00226E25"/>
    <w:rsid w:val="002C08D3"/>
    <w:rsid w:val="002D794E"/>
    <w:rsid w:val="002E2304"/>
    <w:rsid w:val="0031258C"/>
    <w:rsid w:val="00351F89"/>
    <w:rsid w:val="003C0A0B"/>
    <w:rsid w:val="0043087B"/>
    <w:rsid w:val="004C69DE"/>
    <w:rsid w:val="00515189"/>
    <w:rsid w:val="0051614C"/>
    <w:rsid w:val="005203F3"/>
    <w:rsid w:val="005550E9"/>
    <w:rsid w:val="005B792B"/>
    <w:rsid w:val="00633922"/>
    <w:rsid w:val="006673AD"/>
    <w:rsid w:val="006C1D58"/>
    <w:rsid w:val="006C2E60"/>
    <w:rsid w:val="006E2309"/>
    <w:rsid w:val="00710BBF"/>
    <w:rsid w:val="007752CC"/>
    <w:rsid w:val="00783E1A"/>
    <w:rsid w:val="007C5F4B"/>
    <w:rsid w:val="007F32CA"/>
    <w:rsid w:val="00814C87"/>
    <w:rsid w:val="00895713"/>
    <w:rsid w:val="008A056F"/>
    <w:rsid w:val="008C36DB"/>
    <w:rsid w:val="0090253B"/>
    <w:rsid w:val="00925EF3"/>
    <w:rsid w:val="00931173"/>
    <w:rsid w:val="00947F9E"/>
    <w:rsid w:val="00963AAC"/>
    <w:rsid w:val="00972B3F"/>
    <w:rsid w:val="009B1AA9"/>
    <w:rsid w:val="009C68BC"/>
    <w:rsid w:val="009E22F5"/>
    <w:rsid w:val="00AB17E3"/>
    <w:rsid w:val="00B84069"/>
    <w:rsid w:val="00B952F2"/>
    <w:rsid w:val="00CA2A3F"/>
    <w:rsid w:val="00CC06A1"/>
    <w:rsid w:val="00D36EF2"/>
    <w:rsid w:val="00D61DBA"/>
    <w:rsid w:val="00E01789"/>
    <w:rsid w:val="00E05445"/>
    <w:rsid w:val="00E17960"/>
    <w:rsid w:val="00E35216"/>
    <w:rsid w:val="00E42ADE"/>
    <w:rsid w:val="00E80BDA"/>
    <w:rsid w:val="00E87768"/>
    <w:rsid w:val="00F40437"/>
    <w:rsid w:val="00FA7107"/>
    <w:rsid w:val="00FA7ACD"/>
    <w:rsid w:val="00FC42C8"/>
    <w:rsid w:val="00FC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CE378-6C33-4076-BB69-A8D87356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1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33922"/>
    <w:pPr>
      <w:spacing w:after="0" w:line="240" w:lineRule="auto"/>
    </w:pPr>
    <w:rPr>
      <w:sz w:val="20"/>
      <w:szCs w:val="20"/>
    </w:rPr>
  </w:style>
  <w:style w:type="character" w:customStyle="1" w:styleId="a4">
    <w:name w:val="Текст сноски Знак"/>
    <w:basedOn w:val="a0"/>
    <w:link w:val="a3"/>
    <w:uiPriority w:val="99"/>
    <w:semiHidden/>
    <w:rsid w:val="00633922"/>
    <w:rPr>
      <w:sz w:val="20"/>
      <w:szCs w:val="20"/>
    </w:rPr>
  </w:style>
  <w:style w:type="character" w:styleId="a5">
    <w:name w:val="footnote reference"/>
    <w:basedOn w:val="a0"/>
    <w:uiPriority w:val="99"/>
    <w:semiHidden/>
    <w:unhideWhenUsed/>
    <w:rsid w:val="00633922"/>
    <w:rPr>
      <w:vertAlign w:val="superscript"/>
    </w:rPr>
  </w:style>
  <w:style w:type="paragraph" w:styleId="a6">
    <w:name w:val="List Paragraph"/>
    <w:basedOn w:val="a"/>
    <w:uiPriority w:val="34"/>
    <w:qFormat/>
    <w:rsid w:val="00633922"/>
    <w:pPr>
      <w:ind w:left="720"/>
      <w:contextualSpacing/>
    </w:pPr>
  </w:style>
  <w:style w:type="paragraph" w:styleId="a7">
    <w:name w:val="header"/>
    <w:basedOn w:val="a"/>
    <w:link w:val="a8"/>
    <w:uiPriority w:val="99"/>
    <w:unhideWhenUsed/>
    <w:rsid w:val="00AB17E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17E3"/>
  </w:style>
  <w:style w:type="paragraph" w:styleId="a9">
    <w:name w:val="footer"/>
    <w:basedOn w:val="a"/>
    <w:link w:val="aa"/>
    <w:uiPriority w:val="99"/>
    <w:unhideWhenUsed/>
    <w:rsid w:val="00AB17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17E3"/>
  </w:style>
  <w:style w:type="paragraph" w:styleId="ab">
    <w:name w:val="Balloon Text"/>
    <w:basedOn w:val="a"/>
    <w:link w:val="ac"/>
    <w:uiPriority w:val="99"/>
    <w:semiHidden/>
    <w:unhideWhenUsed/>
    <w:rsid w:val="00925E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25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7FD2-66A0-4C93-902C-47713C4F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4941</Words>
  <Characters>28165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Перминова Анастасия Викторовна</dc:creator>
  <cp:lastModifiedBy>Орг. отдел</cp:lastModifiedBy>
  <cp:revision>3</cp:revision>
  <cp:lastPrinted>2023-12-14T08:12:00Z</cp:lastPrinted>
  <dcterms:created xsi:type="dcterms:W3CDTF">2024-03-12T11:14:00Z</dcterms:created>
  <dcterms:modified xsi:type="dcterms:W3CDTF">2024-03-14T07:12:00Z</dcterms:modified>
</cp:coreProperties>
</file>