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20D6A" w14:textId="77777777" w:rsidR="000C3E96" w:rsidRDefault="000C3E96" w:rsidP="000C3E96">
      <w:pPr>
        <w:jc w:val="both"/>
      </w:pPr>
    </w:p>
    <w:p w14:paraId="306967A3" w14:textId="77777777" w:rsidR="000C3E96" w:rsidRDefault="000C3E96" w:rsidP="000C3E96">
      <w:pPr>
        <w:ind w:left="-540" w:hanging="540"/>
        <w:jc w:val="both"/>
      </w:pPr>
    </w:p>
    <w:p w14:paraId="56B9AC22" w14:textId="349B333B" w:rsidR="000C3E96" w:rsidRDefault="000C3E96" w:rsidP="000C3E96">
      <w:pPr>
        <w:ind w:left="-540" w:hanging="540"/>
        <w:jc w:val="both"/>
      </w:pPr>
      <w:r>
        <w:rPr>
          <w:lang w:eastAsia="en-US"/>
        </w:rPr>
        <w:object w:dxaOrig="1440" w:dyaOrig="1440" w14:anchorId="69C38B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75pt;margin-top:1pt;width:57pt;height:55.85pt;z-index:-251656704;mso-wrap-edited:f" wrapcoords="-284 0 -284 21278 21600 21278 21600 0 -284 0" fillcolor="window">
            <v:imagedata r:id="rId6" o:title=""/>
          </v:shape>
          <o:OLEObject Type="Embed" ProgID="Word.Picture.8" ShapeID="_x0000_s1027" DrawAspect="Content" ObjectID="_1794916012" r:id="rId7"/>
        </w:object>
      </w:r>
    </w:p>
    <w:p w14:paraId="638458C8" w14:textId="77777777" w:rsidR="000C3E96" w:rsidRDefault="000C3E96" w:rsidP="000C3E96">
      <w:pPr>
        <w:snapToGrid w:val="0"/>
        <w:rPr>
          <w:b/>
          <w:sz w:val="32"/>
        </w:rPr>
      </w:pPr>
    </w:p>
    <w:p w14:paraId="674ED5E2" w14:textId="6D280D82" w:rsidR="000C3E96" w:rsidRDefault="000C3E96" w:rsidP="000C3E96"/>
    <w:p w14:paraId="56702826" w14:textId="1A8E54F3" w:rsidR="000C3E96" w:rsidRDefault="000C3E96" w:rsidP="000C3E96">
      <w:pPr>
        <w:ind w:left="-540" w:hanging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D9FFB9" wp14:editId="30D5F114">
                <wp:simplePos x="0" y="0"/>
                <wp:positionH relativeFrom="column">
                  <wp:posOffset>3543300</wp:posOffset>
                </wp:positionH>
                <wp:positionV relativeFrom="paragraph">
                  <wp:posOffset>-342900</wp:posOffset>
                </wp:positionV>
                <wp:extent cx="2514600" cy="800100"/>
                <wp:effectExtent l="3810" t="635" r="0" b="0"/>
                <wp:wrapThrough wrapText="bothSides">
                  <wp:wrapPolygon edited="0">
                    <wp:start x="-224" y="0"/>
                    <wp:lineTo x="-224" y="21600"/>
                    <wp:lineTo x="21824" y="21600"/>
                    <wp:lineTo x="21824" y="0"/>
                    <wp:lineTo x="-224" y="0"/>
                  </wp:wrapPolygon>
                </wp:wrapThrough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A1981" w14:textId="77777777" w:rsidR="000C3E96" w:rsidRDefault="000C3E96" w:rsidP="000C3E96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Совет</w:t>
                            </w:r>
                          </w:p>
                          <w:p w14:paraId="0B213013" w14:textId="77777777" w:rsidR="000C3E96" w:rsidRDefault="000C3E96" w:rsidP="000C3E96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сельского поселения</w:t>
                            </w:r>
                          </w:p>
                          <w:p w14:paraId="133E03F3" w14:textId="77777777" w:rsidR="000C3E96" w:rsidRDefault="000C3E96" w:rsidP="000C3E96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«Нижняя Омра»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9FFB9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9pt;margin-top:-27pt;width:198pt;height:6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pAk0QIAAMYFAAAOAAAAZHJzL2Uyb0RvYy54bWysVEuO1DAQ3SNxB8v7TD64P4kmPZrpdCOk&#10;4SMNHMCdOB2LxA62u9MDYsGeK3AHFizYcYWeG1F2+jczGwRkEdmu8qt6Vc91frFparRmSnMpUhye&#10;BRgxkcuCi2WK372de2OMtKGioLUULMW3TOOLydMn512bsEhWsi6YQgAidNK1Ka6MaRPf13nFGqrP&#10;ZMsEGEupGmpgq5Z+oWgH6E3tR0Ew9DupilbJnGkNp1lvxBOHX5YsN6/LUjOD6hRDbsb9lfsv7N+f&#10;nNNkqWhb8XyXBv2LLBrKBQQ9QGXUULRS/BFUw3MltSzNWS4bX5Ylz5njAGzC4AGbm4q2zHGB4uj2&#10;UCb9/2DzV+s3CvEixQQjQRto0fbb9vv2x/bX9ufdl7uviNgada1OwPWmBWezuZIb6LXjq9trmb/X&#10;SMhpRcWSXSolu4rRAnIM7U3/5GqPoy3IonspCwhGV0Y6oE2pGltAKAkCdOjV7aE/bGNQDofRICTD&#10;AEw52MYBFMw10KfJ/nartHnOZIPsIsUK+u/Q6fpaG5sNTfYuNpiQc17XTgO1uHcAjv0JxIar1maz&#10;cC39FAfxbDwbE49Ew5lHgizzLudT4g3n4WiQPcum0yz8bOOGJKl4UTBhw+zlFZI/a99O6L0wDgLT&#10;suaFhbMpabVcTGuF1hTkPXefqzlYjm7+/TRcEYDLA0phRIKrKPbmw/HII3My8OJRMPaCML6KhwGJ&#10;STa/T+maC/bvlFCX4ngQDXoxHZN+wC1w32NuNGm4gQFS88YpAtysE02sBGeicGtDed2vT0ph0z+W&#10;Atq9b7QTrNVor1azWWzc+3BqtmJeyOIWFKwkCAy0CMMPFpVUHzHqYJCkWH9YUcUwql8IeAVxSIid&#10;PG5DBqMINurUsji1UJEDVIoNRv1yavpptWoVX1YQqX93Ql7Cyym5E/Uxq917g2HhuO0Gm51Gp3vn&#10;dRy/k98AAAD//wMAUEsDBBQABgAIAAAAIQBQrTzn3QAAAAoBAAAPAAAAZHJzL2Rvd25yZXYueG1s&#10;TI/NTsMwEITvSLyDtUjcWpuqgTZkUyEQVxDlR+LmxtskIl5HsduEt2fhUm4z2tHsN8Vm8p060hDb&#10;wAhXcwOKuAqu5Rrh7fVxtgIVk2Vnu8CE8E0RNuX5WWFzF0Z+oeM21UpKOOYWoUmpz7WOVUPexnno&#10;ieW2D4O3SexQazfYUcp9pxfGXGtvW5YPje3pvqHqa3vwCO9P+8+PpXmuH3zWj2Eymv1aI15eTHe3&#10;oBJN6RSGX3xBh1KYduHALqoOIctWsiUhzLKlCEms/8QO4WZhQJeF/j+h/AEAAP//AwBQSwECLQAU&#10;AAYACAAAACEAtoM4kv4AAADhAQAAEwAAAAAAAAAAAAAAAAAAAAAAW0NvbnRlbnRfVHlwZXNdLnht&#10;bFBLAQItABQABgAIAAAAIQA4/SH/1gAAAJQBAAALAAAAAAAAAAAAAAAAAC8BAABfcmVscy8ucmVs&#10;c1BLAQItABQABgAIAAAAIQCS2pAk0QIAAMYFAAAOAAAAAAAAAAAAAAAAAC4CAABkcnMvZTJvRG9j&#10;LnhtbFBLAQItABQABgAIAAAAIQBQrTzn3QAAAAoBAAAPAAAAAAAAAAAAAAAAACsFAABkcnMvZG93&#10;bnJldi54bWxQSwUGAAAAAAQABADzAAAANQYAAAAA&#10;" filled="f" stroked="f">
                <v:textbox>
                  <w:txbxContent>
                    <w:p w14:paraId="152A1981" w14:textId="77777777" w:rsidR="000C3E96" w:rsidRDefault="000C3E96" w:rsidP="000C3E96">
                      <w:pPr>
                        <w:pStyle w:val="a5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Совет</w:t>
                      </w:r>
                    </w:p>
                    <w:p w14:paraId="0B213013" w14:textId="77777777" w:rsidR="000C3E96" w:rsidRDefault="000C3E96" w:rsidP="000C3E96">
                      <w:pPr>
                        <w:pStyle w:val="a5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сельского поселения</w:t>
                      </w:r>
                    </w:p>
                    <w:p w14:paraId="133E03F3" w14:textId="77777777" w:rsidR="000C3E96" w:rsidRDefault="000C3E96" w:rsidP="000C3E96">
                      <w:pPr>
                        <w:pStyle w:val="a5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«Нижняя Омра»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F340C88" wp14:editId="6419DCEE">
                <wp:simplePos x="0" y="0"/>
                <wp:positionH relativeFrom="column">
                  <wp:posOffset>0</wp:posOffset>
                </wp:positionH>
                <wp:positionV relativeFrom="paragraph">
                  <wp:posOffset>-324485</wp:posOffset>
                </wp:positionV>
                <wp:extent cx="2171700" cy="781685"/>
                <wp:effectExtent l="381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A18FD" w14:textId="77777777" w:rsidR="000C3E96" w:rsidRDefault="000C3E96" w:rsidP="000C3E9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Улыс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Омра»</w:t>
                            </w:r>
                          </w:p>
                          <w:p w14:paraId="009D95FA" w14:textId="77777777" w:rsidR="000C3E96" w:rsidRDefault="000C3E96" w:rsidP="000C3E9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сикт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овмöдчöминса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88F5929" w14:textId="77777777" w:rsidR="000C3E96" w:rsidRDefault="000C3E96" w:rsidP="000C3E9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40C88" id="Надпись 3" o:spid="_x0000_s1027" type="#_x0000_t202" style="position:absolute;left:0;text-align:left;margin-left:0;margin-top:-25.55pt;width:171pt;height:61.5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IkM0QIAAMY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Sk+xYiTFlq0/br9tv2+/bn9cfv59gs6NTXqO5WA63UHznpzKTbQa8tXdVei&#10;eKcQF7Oa8CW9kFL0NSUl5Oibm+7R1QFHGZBF/0KUEIystLBAm0q2poBQEgTo0KubQ3/oRqMCDgN/&#10;4k88MBVgm0T+OBrZECTZ3+6k0s+oaJFZpFhC/y06WV8pbbIhyd7FBOMiZ01jNdDwewfgOJxAbLhq&#10;bCYL29KPsRfPo3kUOmEwnjuhl2XORT4LnXHuT0bZaTabZf4nE9cPk5qVJeUmzF5efvhn7dsJfRDG&#10;QWBKNKw0cCYlJZeLWSPRmoC8c/vtCnLk5t5PwxYBuDyg5AehdxnETj6OJk6YhyMnnniR4/nxZTz2&#10;wjjM8vuUrhin/04J9SmOR8FoENNvuXn2e8yNJC3TMEAa1qY4OjiRxEhwzkvbWk1YM6yPSmHSvysF&#10;tHvfaCtYo9FBrXqz2Nj3EZjoRswLUd6AgqUAgYEWYfjBohbyA0Y9DJIUq/crIilGzXMOryD2w9BM&#10;HrsJR5MANvLYsji2EF4AVIo1RsNypodpteokW9YQaXh3XFzAy6mYFfVdVrv3BsPCctsNNjONjvfW&#10;6278Tn8BAAD//wMAUEsDBBQABgAIAAAAIQDkG3UP3AAAAAcBAAAPAAAAZHJzL2Rvd25yZXYueG1s&#10;TI9PT8MwDMXvSHyHyEjctqRj40+pOyEQVxCDTeKWNV5b0ThVk63l22NOcLKen/Xez8V68p060RDb&#10;wAjZ3IAiroJruUb4eH+e3YKKybKzXWBC+KYI6/L8rLC5CyO/0WmTaiUhHHOL0KTU51rHqiFv4zz0&#10;xOIdwuBtEjnU2g12lHDf6YUx19rblqWhsT09NlR9bY4eYfty+NwtzWv95Ff9GCaj2d9pxMuL6eEe&#10;VKIp/R3DL76gQylM+3BkF1WHII8khNkqy0CJfbVcyGaPcCNTl4X+z1/+AAAA//8DAFBLAQItABQA&#10;BgAIAAAAIQC2gziS/gAAAOEBAAATAAAAAAAAAAAAAAAAAAAAAABbQ29udGVudF9UeXBlc10ueG1s&#10;UEsBAi0AFAAGAAgAAAAhADj9If/WAAAAlAEAAAsAAAAAAAAAAAAAAAAALwEAAF9yZWxzLy5yZWxz&#10;UEsBAi0AFAAGAAgAAAAhAABIiQzRAgAAxgUAAA4AAAAAAAAAAAAAAAAALgIAAGRycy9lMm9Eb2Mu&#10;eG1sUEsBAi0AFAAGAAgAAAAhAOQbdQ/cAAAABwEAAA8AAAAAAAAAAAAAAAAAKwUAAGRycy9kb3du&#10;cmV2LnhtbFBLBQYAAAAABAAEAPMAAAA0BgAAAAA=&#10;" filled="f" stroked="f">
                <v:textbox>
                  <w:txbxContent>
                    <w:p w14:paraId="67FA18FD" w14:textId="77777777" w:rsidR="000C3E96" w:rsidRDefault="000C3E96" w:rsidP="000C3E9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«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Улыс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Омра»</w:t>
                      </w:r>
                    </w:p>
                    <w:p w14:paraId="009D95FA" w14:textId="77777777" w:rsidR="000C3E96" w:rsidRDefault="000C3E96" w:rsidP="000C3E9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сикт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овмöдчöминса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88F5929" w14:textId="77777777" w:rsidR="000C3E96" w:rsidRDefault="000C3E96" w:rsidP="000C3E9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Совет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27C12CF9" w14:textId="77777777" w:rsidR="000C3E96" w:rsidRDefault="000C3E96" w:rsidP="000C3E96">
      <w:pPr>
        <w:pStyle w:val="a5"/>
        <w:tabs>
          <w:tab w:val="left" w:pos="708"/>
          <w:tab w:val="left" w:pos="8430"/>
        </w:tabs>
        <w:rPr>
          <w:b/>
          <w:bCs/>
          <w:sz w:val="32"/>
        </w:rPr>
      </w:pPr>
    </w:p>
    <w:p w14:paraId="38E706E7" w14:textId="77777777" w:rsidR="000C3E96" w:rsidRDefault="000C3E96" w:rsidP="000C3E96">
      <w:pPr>
        <w:pStyle w:val="a5"/>
        <w:tabs>
          <w:tab w:val="left" w:pos="708"/>
          <w:tab w:val="left" w:pos="8430"/>
        </w:tabs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ПОМШУÖМ</w:t>
      </w:r>
      <w:r>
        <w:rPr>
          <w:b/>
          <w:bCs/>
          <w:sz w:val="32"/>
        </w:rPr>
        <w:tab/>
      </w:r>
    </w:p>
    <w:p w14:paraId="12009979" w14:textId="77777777" w:rsidR="000C3E96" w:rsidRDefault="000C3E96" w:rsidP="000C3E96">
      <w:pPr>
        <w:pStyle w:val="a5"/>
        <w:tabs>
          <w:tab w:val="left" w:pos="70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14:paraId="3C0C6A5C" w14:textId="77777777" w:rsidR="000C3E96" w:rsidRDefault="000C3E96" w:rsidP="000C3E96">
      <w:pPr>
        <w:pStyle w:val="a5"/>
        <w:tabs>
          <w:tab w:val="left" w:pos="708"/>
        </w:tabs>
        <w:jc w:val="both"/>
      </w:pPr>
    </w:p>
    <w:p w14:paraId="43591620" w14:textId="06CBFBC9" w:rsidR="000C3E96" w:rsidRDefault="000C3E96" w:rsidP="000C3E96">
      <w:pPr>
        <w:pStyle w:val="a5"/>
        <w:tabs>
          <w:tab w:val="left" w:pos="708"/>
        </w:tabs>
        <w:jc w:val="both"/>
      </w:pPr>
      <w:r>
        <w:t xml:space="preserve">от </w:t>
      </w:r>
      <w:r>
        <w:t>13 декабря 2024</w:t>
      </w:r>
      <w:r>
        <w:t xml:space="preserve"> года                                                                                                 № </w:t>
      </w:r>
      <w:r>
        <w:t>41</w:t>
      </w:r>
      <w:r>
        <w:t>/1</w:t>
      </w:r>
      <w:r>
        <w:t>00</w:t>
      </w:r>
    </w:p>
    <w:p w14:paraId="11594B8D" w14:textId="120E4854" w:rsidR="00E97EA1" w:rsidRPr="000C3E96" w:rsidRDefault="000C3E96" w:rsidP="000C3E96">
      <w:pPr>
        <w:pStyle w:val="a5"/>
        <w:tabs>
          <w:tab w:val="left" w:pos="708"/>
        </w:tabs>
        <w:jc w:val="center"/>
      </w:pPr>
      <w:r>
        <w:t>Республика Коми, п. Нижняя Омра</w:t>
      </w:r>
    </w:p>
    <w:p w14:paraId="11C9828E" w14:textId="77777777" w:rsidR="00770504" w:rsidRDefault="00770504" w:rsidP="00722E09">
      <w:pPr>
        <w:pStyle w:val="a5"/>
        <w:tabs>
          <w:tab w:val="left" w:pos="708"/>
        </w:tabs>
        <w:jc w:val="both"/>
        <w:rPr>
          <w:sz w:val="18"/>
        </w:rPr>
      </w:pPr>
    </w:p>
    <w:p w14:paraId="7CE30601" w14:textId="4BD028A2" w:rsidR="000B3E0A" w:rsidRPr="000C3E96" w:rsidRDefault="00AD32BE" w:rsidP="00722E09">
      <w:pPr>
        <w:jc w:val="center"/>
        <w:rPr>
          <w:b/>
          <w:sz w:val="24"/>
          <w:szCs w:val="24"/>
        </w:rPr>
      </w:pPr>
      <w:r w:rsidRPr="000C3E96">
        <w:rPr>
          <w:b/>
          <w:sz w:val="24"/>
          <w:szCs w:val="24"/>
        </w:rPr>
        <w:t xml:space="preserve">О </w:t>
      </w:r>
      <w:r w:rsidR="007658B3" w:rsidRPr="000C3E96">
        <w:rPr>
          <w:b/>
          <w:sz w:val="24"/>
          <w:szCs w:val="24"/>
        </w:rPr>
        <w:t>бюджете</w:t>
      </w:r>
      <w:r w:rsidRPr="000C3E96">
        <w:rPr>
          <w:b/>
          <w:sz w:val="24"/>
          <w:szCs w:val="24"/>
        </w:rPr>
        <w:t xml:space="preserve"> </w:t>
      </w:r>
      <w:r w:rsidR="003D5E42" w:rsidRPr="000C3E96">
        <w:rPr>
          <w:b/>
          <w:sz w:val="24"/>
          <w:szCs w:val="24"/>
        </w:rPr>
        <w:t>сельского</w:t>
      </w:r>
      <w:r w:rsidR="00C264F4" w:rsidRPr="000C3E96">
        <w:rPr>
          <w:b/>
          <w:sz w:val="24"/>
          <w:szCs w:val="24"/>
        </w:rPr>
        <w:t xml:space="preserve"> поселения</w:t>
      </w:r>
      <w:r w:rsidR="000B3E0A" w:rsidRPr="000C3E96">
        <w:rPr>
          <w:b/>
          <w:sz w:val="24"/>
          <w:szCs w:val="24"/>
        </w:rPr>
        <w:t xml:space="preserve"> </w:t>
      </w:r>
      <w:r w:rsidR="00444D7F" w:rsidRPr="000C3E96">
        <w:rPr>
          <w:b/>
          <w:sz w:val="24"/>
          <w:szCs w:val="24"/>
        </w:rPr>
        <w:t>«Нижняя Омра»</w:t>
      </w:r>
      <w:r w:rsidRPr="000C3E96">
        <w:rPr>
          <w:b/>
          <w:sz w:val="24"/>
          <w:szCs w:val="24"/>
        </w:rPr>
        <w:t xml:space="preserve"> </w:t>
      </w:r>
    </w:p>
    <w:p w14:paraId="2C6A5E9C" w14:textId="0BB3A805" w:rsidR="00AD32BE" w:rsidRPr="000C3E96" w:rsidRDefault="00AF48BF" w:rsidP="00722E09">
      <w:pPr>
        <w:jc w:val="center"/>
        <w:rPr>
          <w:b/>
          <w:sz w:val="24"/>
          <w:szCs w:val="24"/>
        </w:rPr>
      </w:pPr>
      <w:r w:rsidRPr="000C3E96">
        <w:rPr>
          <w:b/>
          <w:sz w:val="24"/>
          <w:szCs w:val="24"/>
        </w:rPr>
        <w:t>на 2025 год и плановый период 2026 и 2027 годов</w:t>
      </w:r>
    </w:p>
    <w:p w14:paraId="3B591E4E" w14:textId="77777777" w:rsidR="00770504" w:rsidRDefault="00770504" w:rsidP="000C3E96">
      <w:pPr>
        <w:rPr>
          <w:b/>
          <w:sz w:val="28"/>
          <w:szCs w:val="28"/>
        </w:rPr>
      </w:pPr>
    </w:p>
    <w:p w14:paraId="5A87126E" w14:textId="77777777" w:rsidR="000C3E96" w:rsidRDefault="000C3E96" w:rsidP="000C3E96">
      <w:pPr>
        <w:rPr>
          <w:b/>
          <w:sz w:val="28"/>
          <w:szCs w:val="28"/>
        </w:rPr>
      </w:pPr>
    </w:p>
    <w:p w14:paraId="04A4B08A" w14:textId="169F19C7" w:rsidR="00F00CB1" w:rsidRDefault="00F00CB1" w:rsidP="00F00CB1">
      <w:pPr>
        <w:jc w:val="center"/>
        <w:rPr>
          <w:sz w:val="28"/>
          <w:szCs w:val="28"/>
        </w:rPr>
      </w:pPr>
      <w:bookmarkStart w:id="0" w:name="_Hlk151480142"/>
      <w:r>
        <w:rPr>
          <w:b/>
          <w:sz w:val="28"/>
          <w:szCs w:val="28"/>
        </w:rPr>
        <w:t>Совет сельского поселения «Нижняя Омра» решил:</w:t>
      </w:r>
      <w:bookmarkEnd w:id="0"/>
    </w:p>
    <w:p w14:paraId="5C958BA8" w14:textId="77777777" w:rsidR="00770504" w:rsidRDefault="00770504" w:rsidP="000C3E96">
      <w:pPr>
        <w:rPr>
          <w:b/>
          <w:sz w:val="28"/>
          <w:szCs w:val="28"/>
        </w:rPr>
      </w:pPr>
    </w:p>
    <w:p w14:paraId="0ADAD996" w14:textId="77777777" w:rsidR="000C3E96" w:rsidRPr="00EB1214" w:rsidRDefault="000C3E96" w:rsidP="000C3E96">
      <w:pPr>
        <w:rPr>
          <w:b/>
          <w:sz w:val="28"/>
          <w:szCs w:val="28"/>
        </w:rPr>
      </w:pPr>
    </w:p>
    <w:p w14:paraId="6E0D8F7E" w14:textId="218587A8" w:rsidR="001D6E62" w:rsidRPr="00722E09" w:rsidRDefault="001D6E62" w:rsidP="001D6E62">
      <w:pPr>
        <w:ind w:firstLine="709"/>
        <w:jc w:val="both"/>
        <w:rPr>
          <w:sz w:val="28"/>
          <w:szCs w:val="28"/>
        </w:rPr>
      </w:pPr>
      <w:r w:rsidRPr="00722E09">
        <w:rPr>
          <w:sz w:val="28"/>
          <w:szCs w:val="28"/>
        </w:rPr>
        <w:t xml:space="preserve">1. Утвердить основные характеристики бюджета </w:t>
      </w:r>
      <w:r>
        <w:rPr>
          <w:sz w:val="28"/>
          <w:szCs w:val="28"/>
        </w:rPr>
        <w:t>сельского поселения «Нижняя Омра»</w:t>
      </w:r>
      <w:r w:rsidRPr="00722E09">
        <w:rPr>
          <w:sz w:val="28"/>
          <w:szCs w:val="28"/>
        </w:rPr>
        <w:t xml:space="preserve"> (далее – бюджет </w:t>
      </w:r>
      <w:r>
        <w:rPr>
          <w:sz w:val="28"/>
          <w:szCs w:val="28"/>
        </w:rPr>
        <w:t>сельского поселения</w:t>
      </w:r>
      <w:r w:rsidRPr="00722E09">
        <w:rPr>
          <w:sz w:val="28"/>
          <w:szCs w:val="28"/>
        </w:rPr>
        <w:t>) на 20</w:t>
      </w:r>
      <w:r>
        <w:rPr>
          <w:sz w:val="28"/>
          <w:szCs w:val="28"/>
        </w:rPr>
        <w:t>2</w:t>
      </w:r>
      <w:r w:rsidR="00AF48BF">
        <w:rPr>
          <w:sz w:val="28"/>
          <w:szCs w:val="28"/>
        </w:rPr>
        <w:t>5</w:t>
      </w:r>
      <w:r w:rsidRPr="00722E09">
        <w:rPr>
          <w:sz w:val="28"/>
          <w:szCs w:val="28"/>
        </w:rPr>
        <w:t xml:space="preserve"> год:</w:t>
      </w:r>
    </w:p>
    <w:p w14:paraId="1946BBBA" w14:textId="0B7A24D8" w:rsidR="001D6E62" w:rsidRPr="00C70432" w:rsidRDefault="00E64A2C" w:rsidP="001D6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</w:t>
      </w:r>
      <w:r w:rsidR="001D6E62" w:rsidRPr="00722E09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="00675507">
        <w:rPr>
          <w:sz w:val="28"/>
          <w:szCs w:val="28"/>
        </w:rPr>
        <w:t>6 242 657,00</w:t>
      </w:r>
      <w:r w:rsidR="001D6E62" w:rsidRPr="00722E09">
        <w:rPr>
          <w:sz w:val="28"/>
          <w:szCs w:val="28"/>
        </w:rPr>
        <w:t xml:space="preserve"> </w:t>
      </w:r>
      <w:r w:rsidR="001D6E62" w:rsidRPr="00C70432">
        <w:rPr>
          <w:sz w:val="28"/>
          <w:szCs w:val="28"/>
        </w:rPr>
        <w:t>рубл</w:t>
      </w:r>
      <w:r w:rsidR="001D6E62">
        <w:rPr>
          <w:sz w:val="28"/>
          <w:szCs w:val="28"/>
        </w:rPr>
        <w:t>ей</w:t>
      </w:r>
      <w:r w:rsidR="001D6E62" w:rsidRPr="00C70432">
        <w:rPr>
          <w:sz w:val="28"/>
          <w:szCs w:val="28"/>
        </w:rPr>
        <w:t>,</w:t>
      </w:r>
    </w:p>
    <w:p w14:paraId="499C9839" w14:textId="157AFB33" w:rsidR="001D6E62" w:rsidRPr="00C70432" w:rsidRDefault="001D6E62" w:rsidP="001D6E62">
      <w:pPr>
        <w:ind w:firstLine="709"/>
        <w:jc w:val="both"/>
        <w:rPr>
          <w:sz w:val="28"/>
          <w:szCs w:val="28"/>
        </w:rPr>
      </w:pPr>
      <w:r w:rsidRPr="00C70432">
        <w:rPr>
          <w:sz w:val="28"/>
          <w:szCs w:val="28"/>
        </w:rPr>
        <w:t>общий объем расходов в сумме</w:t>
      </w:r>
      <w:r w:rsidR="00E64A2C">
        <w:rPr>
          <w:sz w:val="28"/>
          <w:szCs w:val="28"/>
        </w:rPr>
        <w:t xml:space="preserve"> </w:t>
      </w:r>
      <w:r w:rsidR="00675507">
        <w:rPr>
          <w:sz w:val="28"/>
          <w:szCs w:val="28"/>
        </w:rPr>
        <w:t>6 242 657,00</w:t>
      </w:r>
      <w:r w:rsidR="00AF48BF" w:rsidRPr="00722E09">
        <w:rPr>
          <w:sz w:val="28"/>
          <w:szCs w:val="28"/>
        </w:rPr>
        <w:t xml:space="preserve"> </w:t>
      </w:r>
      <w:r w:rsidRPr="00C70432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C70432">
        <w:rPr>
          <w:sz w:val="28"/>
          <w:szCs w:val="28"/>
        </w:rPr>
        <w:t>,</w:t>
      </w:r>
    </w:p>
    <w:p w14:paraId="1788B1C1" w14:textId="199A2FEF" w:rsidR="001D6E62" w:rsidRPr="00722E09" w:rsidRDefault="001D6E62" w:rsidP="001D6E62">
      <w:pPr>
        <w:ind w:firstLine="709"/>
        <w:jc w:val="both"/>
        <w:rPr>
          <w:sz w:val="28"/>
          <w:szCs w:val="28"/>
        </w:rPr>
      </w:pPr>
      <w:r w:rsidRPr="00C70432">
        <w:rPr>
          <w:sz w:val="28"/>
          <w:szCs w:val="28"/>
        </w:rPr>
        <w:t>дефицит в сумме</w:t>
      </w:r>
      <w:r w:rsidR="003A25E9">
        <w:rPr>
          <w:sz w:val="28"/>
          <w:szCs w:val="28"/>
        </w:rPr>
        <w:t xml:space="preserve"> </w:t>
      </w:r>
      <w:r w:rsidRPr="00C70432">
        <w:rPr>
          <w:sz w:val="28"/>
          <w:szCs w:val="28"/>
        </w:rPr>
        <w:t>0</w:t>
      </w:r>
      <w:r w:rsidR="008A2AFC">
        <w:rPr>
          <w:sz w:val="28"/>
          <w:szCs w:val="28"/>
        </w:rPr>
        <w:t xml:space="preserve"> </w:t>
      </w:r>
      <w:r w:rsidRPr="00C70432">
        <w:rPr>
          <w:sz w:val="28"/>
          <w:szCs w:val="28"/>
        </w:rPr>
        <w:t>рублей.</w:t>
      </w:r>
    </w:p>
    <w:p w14:paraId="7217F3EE" w14:textId="0045A871" w:rsidR="001D6E62" w:rsidRPr="00722E09" w:rsidRDefault="001D6E62" w:rsidP="001D6E62">
      <w:pPr>
        <w:ind w:firstLine="709"/>
        <w:jc w:val="both"/>
        <w:rPr>
          <w:sz w:val="28"/>
          <w:szCs w:val="28"/>
        </w:rPr>
      </w:pPr>
      <w:r w:rsidRPr="00722E09">
        <w:rPr>
          <w:sz w:val="28"/>
          <w:szCs w:val="28"/>
        </w:rPr>
        <w:t xml:space="preserve">2. Утвердить основные характеристики бюджета </w:t>
      </w:r>
      <w:r>
        <w:rPr>
          <w:sz w:val="28"/>
          <w:szCs w:val="28"/>
        </w:rPr>
        <w:t>сельского поселения</w:t>
      </w:r>
      <w:r w:rsidRPr="00722E09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AF48BF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Pr="00722E09">
        <w:rPr>
          <w:sz w:val="28"/>
          <w:szCs w:val="28"/>
        </w:rPr>
        <w:t xml:space="preserve"> и на 202</w:t>
      </w:r>
      <w:r w:rsidR="00AF48BF">
        <w:rPr>
          <w:sz w:val="28"/>
          <w:szCs w:val="28"/>
        </w:rPr>
        <w:t>7</w:t>
      </w:r>
      <w:r w:rsidRPr="00722E09">
        <w:rPr>
          <w:sz w:val="28"/>
          <w:szCs w:val="28"/>
        </w:rPr>
        <w:t xml:space="preserve"> год:</w:t>
      </w:r>
    </w:p>
    <w:p w14:paraId="1BF5E1DB" w14:textId="15D4874F" w:rsidR="001D6E62" w:rsidRPr="00722E09" w:rsidRDefault="001D6E62" w:rsidP="001D6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</w:t>
      </w:r>
      <w:bookmarkStart w:id="1" w:name="_Hlk181804769"/>
      <w:r>
        <w:rPr>
          <w:sz w:val="28"/>
          <w:szCs w:val="28"/>
        </w:rPr>
        <w:t>на 202</w:t>
      </w:r>
      <w:r w:rsidR="00AF48BF">
        <w:rPr>
          <w:sz w:val="28"/>
          <w:szCs w:val="28"/>
        </w:rPr>
        <w:t>6</w:t>
      </w:r>
      <w:r w:rsidRPr="00722E09">
        <w:rPr>
          <w:sz w:val="28"/>
          <w:szCs w:val="28"/>
        </w:rPr>
        <w:t xml:space="preserve"> год в сумме</w:t>
      </w:r>
      <w:r w:rsidR="00E64A2C">
        <w:rPr>
          <w:sz w:val="28"/>
          <w:szCs w:val="28"/>
        </w:rPr>
        <w:t xml:space="preserve"> </w:t>
      </w:r>
      <w:r w:rsidR="00675507">
        <w:rPr>
          <w:sz w:val="28"/>
          <w:szCs w:val="28"/>
        </w:rPr>
        <w:t>4 820 758,00</w:t>
      </w:r>
      <w:r w:rsidR="00E64A2C">
        <w:rPr>
          <w:sz w:val="28"/>
          <w:szCs w:val="28"/>
        </w:rPr>
        <w:t xml:space="preserve"> </w:t>
      </w:r>
      <w:r w:rsidRPr="00722E09">
        <w:rPr>
          <w:sz w:val="28"/>
          <w:szCs w:val="28"/>
        </w:rPr>
        <w:t>рубл</w:t>
      </w:r>
      <w:r w:rsidR="00E64A2C">
        <w:rPr>
          <w:sz w:val="28"/>
          <w:szCs w:val="28"/>
        </w:rPr>
        <w:t>ей</w:t>
      </w:r>
      <w:r w:rsidRPr="00722E09">
        <w:rPr>
          <w:sz w:val="28"/>
          <w:szCs w:val="28"/>
        </w:rPr>
        <w:t xml:space="preserve"> и на 202</w:t>
      </w:r>
      <w:r w:rsidR="00AF48BF">
        <w:rPr>
          <w:sz w:val="28"/>
          <w:szCs w:val="28"/>
        </w:rPr>
        <w:t>7</w:t>
      </w:r>
      <w:r w:rsidRPr="00722E09">
        <w:rPr>
          <w:sz w:val="28"/>
          <w:szCs w:val="28"/>
        </w:rPr>
        <w:t xml:space="preserve"> год в сумме</w:t>
      </w:r>
      <w:r w:rsidR="00E64A2C">
        <w:rPr>
          <w:sz w:val="28"/>
          <w:szCs w:val="28"/>
        </w:rPr>
        <w:t xml:space="preserve"> </w:t>
      </w:r>
      <w:r w:rsidR="00675507">
        <w:rPr>
          <w:sz w:val="28"/>
          <w:szCs w:val="28"/>
        </w:rPr>
        <w:t>5 124 339,00</w:t>
      </w:r>
      <w:r w:rsidR="00E64A2C">
        <w:rPr>
          <w:sz w:val="28"/>
          <w:szCs w:val="28"/>
        </w:rPr>
        <w:t xml:space="preserve"> </w:t>
      </w:r>
      <w:r w:rsidRPr="00722E09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bookmarkEnd w:id="1"/>
      <w:r w:rsidRPr="00722E09">
        <w:rPr>
          <w:sz w:val="28"/>
          <w:szCs w:val="28"/>
        </w:rPr>
        <w:t>,</w:t>
      </w:r>
    </w:p>
    <w:p w14:paraId="42E653B8" w14:textId="03F1D9B5" w:rsidR="001D6E62" w:rsidRPr="00722E09" w:rsidRDefault="001D6E62" w:rsidP="001D6E62">
      <w:pPr>
        <w:ind w:firstLine="709"/>
        <w:jc w:val="both"/>
        <w:rPr>
          <w:sz w:val="28"/>
          <w:szCs w:val="28"/>
        </w:rPr>
      </w:pPr>
      <w:r w:rsidRPr="00722E09">
        <w:rPr>
          <w:sz w:val="28"/>
          <w:szCs w:val="28"/>
        </w:rPr>
        <w:t xml:space="preserve">общий объем расходов </w:t>
      </w:r>
      <w:r w:rsidR="00AF48BF">
        <w:rPr>
          <w:sz w:val="28"/>
          <w:szCs w:val="28"/>
        </w:rPr>
        <w:t>на 2026</w:t>
      </w:r>
      <w:r w:rsidR="00AF48BF" w:rsidRPr="00722E09">
        <w:rPr>
          <w:sz w:val="28"/>
          <w:szCs w:val="28"/>
        </w:rPr>
        <w:t xml:space="preserve"> год </w:t>
      </w:r>
      <w:r w:rsidR="00675507" w:rsidRPr="00722E09">
        <w:rPr>
          <w:sz w:val="28"/>
          <w:szCs w:val="28"/>
        </w:rPr>
        <w:t>в сумме</w:t>
      </w:r>
      <w:r w:rsidR="00675507">
        <w:rPr>
          <w:sz w:val="28"/>
          <w:szCs w:val="28"/>
        </w:rPr>
        <w:t xml:space="preserve"> 4 820 758,00 </w:t>
      </w:r>
      <w:r w:rsidR="00675507" w:rsidRPr="00722E09">
        <w:rPr>
          <w:sz w:val="28"/>
          <w:szCs w:val="28"/>
        </w:rPr>
        <w:t>рубл</w:t>
      </w:r>
      <w:r w:rsidR="00675507">
        <w:rPr>
          <w:sz w:val="28"/>
          <w:szCs w:val="28"/>
        </w:rPr>
        <w:t>ей</w:t>
      </w:r>
      <w:r w:rsidR="00675507" w:rsidRPr="00722E09">
        <w:rPr>
          <w:sz w:val="28"/>
          <w:szCs w:val="28"/>
        </w:rPr>
        <w:t xml:space="preserve"> и на 202</w:t>
      </w:r>
      <w:r w:rsidR="00675507">
        <w:rPr>
          <w:sz w:val="28"/>
          <w:szCs w:val="28"/>
        </w:rPr>
        <w:t>7</w:t>
      </w:r>
      <w:r w:rsidR="00675507" w:rsidRPr="00722E09">
        <w:rPr>
          <w:sz w:val="28"/>
          <w:szCs w:val="28"/>
        </w:rPr>
        <w:t xml:space="preserve"> год в сумме</w:t>
      </w:r>
      <w:r w:rsidR="00675507">
        <w:rPr>
          <w:sz w:val="28"/>
          <w:szCs w:val="28"/>
        </w:rPr>
        <w:t xml:space="preserve"> 5 124 339,00 </w:t>
      </w:r>
      <w:r w:rsidR="00675507" w:rsidRPr="00722E09">
        <w:rPr>
          <w:sz w:val="28"/>
          <w:szCs w:val="28"/>
        </w:rPr>
        <w:t>рубл</w:t>
      </w:r>
      <w:r w:rsidR="00675507">
        <w:rPr>
          <w:sz w:val="28"/>
          <w:szCs w:val="28"/>
        </w:rPr>
        <w:t>ей</w:t>
      </w:r>
      <w:r w:rsidRPr="00C70432">
        <w:rPr>
          <w:sz w:val="28"/>
          <w:szCs w:val="28"/>
        </w:rPr>
        <w:t>,</w:t>
      </w:r>
    </w:p>
    <w:p w14:paraId="1926866C" w14:textId="5CF1FCD1" w:rsidR="001D6E62" w:rsidRDefault="001D6E62" w:rsidP="001D6E62">
      <w:pPr>
        <w:ind w:firstLine="709"/>
        <w:jc w:val="both"/>
        <w:rPr>
          <w:sz w:val="28"/>
          <w:szCs w:val="28"/>
        </w:rPr>
      </w:pPr>
      <w:r w:rsidRPr="00722E09">
        <w:rPr>
          <w:sz w:val="28"/>
          <w:szCs w:val="28"/>
        </w:rPr>
        <w:t>дефицит на 20</w:t>
      </w:r>
      <w:r>
        <w:rPr>
          <w:sz w:val="28"/>
          <w:szCs w:val="28"/>
        </w:rPr>
        <w:t>2</w:t>
      </w:r>
      <w:r w:rsidR="00AF48BF">
        <w:rPr>
          <w:sz w:val="28"/>
          <w:szCs w:val="28"/>
        </w:rPr>
        <w:t>6</w:t>
      </w:r>
      <w:r w:rsidRPr="00722E09">
        <w:rPr>
          <w:sz w:val="28"/>
          <w:szCs w:val="28"/>
        </w:rPr>
        <w:t xml:space="preserve"> год в сумме 0 рублей и на 202</w:t>
      </w:r>
      <w:r w:rsidR="00AF48BF">
        <w:rPr>
          <w:sz w:val="28"/>
          <w:szCs w:val="28"/>
        </w:rPr>
        <w:t>7</w:t>
      </w:r>
      <w:r w:rsidRPr="00722E09">
        <w:rPr>
          <w:sz w:val="28"/>
          <w:szCs w:val="28"/>
        </w:rPr>
        <w:t xml:space="preserve"> год в сумме 0 рублей.</w:t>
      </w:r>
    </w:p>
    <w:p w14:paraId="75FFA922" w14:textId="178AD610" w:rsidR="001D6E62" w:rsidRDefault="001D6E62" w:rsidP="001D6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166F">
        <w:rPr>
          <w:sz w:val="28"/>
          <w:szCs w:val="28"/>
        </w:rPr>
        <w:t>. Утвердить</w:t>
      </w:r>
      <w:r>
        <w:rPr>
          <w:sz w:val="28"/>
          <w:szCs w:val="28"/>
        </w:rPr>
        <w:t xml:space="preserve"> общий объем условно утвержденных расходов на 202</w:t>
      </w:r>
      <w:r w:rsidR="00AF48BF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</w:t>
      </w:r>
      <w:r w:rsidR="00E64A2C">
        <w:rPr>
          <w:sz w:val="28"/>
          <w:szCs w:val="28"/>
        </w:rPr>
        <w:t xml:space="preserve"> </w:t>
      </w:r>
      <w:r w:rsidR="003A25E9">
        <w:rPr>
          <w:sz w:val="28"/>
          <w:szCs w:val="28"/>
        </w:rPr>
        <w:t>4</w:t>
      </w:r>
      <w:r w:rsidR="00E64A2C">
        <w:rPr>
          <w:sz w:val="28"/>
          <w:szCs w:val="28"/>
        </w:rPr>
        <w:t>0 000</w:t>
      </w:r>
      <w:r>
        <w:rPr>
          <w:sz w:val="28"/>
          <w:szCs w:val="28"/>
        </w:rPr>
        <w:t>,0</w:t>
      </w:r>
      <w:r w:rsidR="008A2AFC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 и на 202</w:t>
      </w:r>
      <w:r w:rsidR="00AF48BF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3A25E9">
        <w:rPr>
          <w:sz w:val="28"/>
          <w:szCs w:val="28"/>
        </w:rPr>
        <w:t>8</w:t>
      </w:r>
      <w:r w:rsidR="00E64A2C">
        <w:rPr>
          <w:sz w:val="28"/>
          <w:szCs w:val="28"/>
        </w:rPr>
        <w:t>0 000</w:t>
      </w:r>
      <w:r>
        <w:rPr>
          <w:sz w:val="28"/>
          <w:szCs w:val="28"/>
        </w:rPr>
        <w:t>,</w:t>
      </w:r>
      <w:r w:rsidR="008A2AFC">
        <w:rPr>
          <w:sz w:val="28"/>
          <w:szCs w:val="28"/>
        </w:rPr>
        <w:t>0</w:t>
      </w:r>
      <w:r>
        <w:rPr>
          <w:sz w:val="28"/>
          <w:szCs w:val="28"/>
        </w:rPr>
        <w:t>0 рублей.</w:t>
      </w:r>
    </w:p>
    <w:p w14:paraId="6C087DA0" w14:textId="1ABDAE0B" w:rsidR="001D6E62" w:rsidRPr="001A6B9A" w:rsidRDefault="001D6E62" w:rsidP="001D6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A6B9A">
        <w:rPr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</w:t>
      </w:r>
      <w:r w:rsidR="00661CF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«Нижняя Омра»</w:t>
      </w:r>
      <w:r w:rsidRPr="001A6B9A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сельского поселения</w:t>
      </w:r>
      <w:r w:rsidRPr="001A6B9A">
        <w:rPr>
          <w:sz w:val="28"/>
          <w:szCs w:val="28"/>
        </w:rPr>
        <w:t>) на 202</w:t>
      </w:r>
      <w:r w:rsidR="00AF48BF">
        <w:rPr>
          <w:sz w:val="28"/>
          <w:szCs w:val="28"/>
        </w:rPr>
        <w:t>5</w:t>
      </w:r>
      <w:r w:rsidRPr="001A6B9A">
        <w:rPr>
          <w:sz w:val="28"/>
          <w:szCs w:val="28"/>
        </w:rPr>
        <w:t xml:space="preserve"> год в сумме 0 рублей, на 202</w:t>
      </w:r>
      <w:r w:rsidR="00AF48BF">
        <w:rPr>
          <w:sz w:val="28"/>
          <w:szCs w:val="28"/>
        </w:rPr>
        <w:t>6</w:t>
      </w:r>
      <w:r w:rsidRPr="001A6B9A">
        <w:rPr>
          <w:sz w:val="28"/>
          <w:szCs w:val="28"/>
        </w:rPr>
        <w:t xml:space="preserve"> год – в сумме 0 рублей и на 202</w:t>
      </w:r>
      <w:r w:rsidR="00AF48BF">
        <w:rPr>
          <w:sz w:val="28"/>
          <w:szCs w:val="28"/>
        </w:rPr>
        <w:t>7</w:t>
      </w:r>
      <w:r w:rsidRPr="001A6B9A">
        <w:rPr>
          <w:sz w:val="28"/>
          <w:szCs w:val="28"/>
        </w:rPr>
        <w:t xml:space="preserve"> год – в сумме 0 рублей.</w:t>
      </w:r>
    </w:p>
    <w:p w14:paraId="1CC86222" w14:textId="1F8D06FE" w:rsidR="001D6E62" w:rsidRPr="00521E80" w:rsidRDefault="001D6E62" w:rsidP="00AF48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22E09">
        <w:rPr>
          <w:sz w:val="28"/>
          <w:szCs w:val="28"/>
        </w:rPr>
        <w:t xml:space="preserve">. </w:t>
      </w:r>
      <w:r w:rsidRPr="00521E80">
        <w:rPr>
          <w:sz w:val="28"/>
          <w:szCs w:val="28"/>
        </w:rPr>
        <w:t xml:space="preserve">Утвердить объем безвозмездных поступлений в бюджет </w:t>
      </w:r>
      <w:r>
        <w:rPr>
          <w:sz w:val="28"/>
          <w:szCs w:val="28"/>
        </w:rPr>
        <w:t>сельского</w:t>
      </w:r>
      <w:r w:rsidRPr="00521E80">
        <w:rPr>
          <w:sz w:val="28"/>
          <w:szCs w:val="28"/>
        </w:rPr>
        <w:t xml:space="preserve"> поселения в 202</w:t>
      </w:r>
      <w:r w:rsidR="00AF48BF">
        <w:rPr>
          <w:sz w:val="28"/>
          <w:szCs w:val="28"/>
        </w:rPr>
        <w:t>5</w:t>
      </w:r>
      <w:r w:rsidRPr="00521E80">
        <w:rPr>
          <w:sz w:val="28"/>
          <w:szCs w:val="28"/>
        </w:rPr>
        <w:t xml:space="preserve"> году в сумме</w:t>
      </w:r>
      <w:r w:rsidR="002C7D95">
        <w:rPr>
          <w:sz w:val="28"/>
          <w:szCs w:val="28"/>
        </w:rPr>
        <w:t xml:space="preserve"> </w:t>
      </w:r>
      <w:r w:rsidR="00675507">
        <w:rPr>
          <w:sz w:val="28"/>
          <w:szCs w:val="28"/>
        </w:rPr>
        <w:t>6 001 627,00</w:t>
      </w:r>
      <w:r w:rsidR="00AF48BF" w:rsidRPr="00AF48BF">
        <w:rPr>
          <w:sz w:val="28"/>
          <w:szCs w:val="28"/>
        </w:rPr>
        <w:t xml:space="preserve"> </w:t>
      </w:r>
      <w:r w:rsidRPr="00521E80">
        <w:rPr>
          <w:sz w:val="28"/>
          <w:szCs w:val="28"/>
        </w:rPr>
        <w:t>рублей, в том числе объем межбюджетных трансфертов, получаемых из других бюджетов бюджетной системы Российской Федерации, в сумме</w:t>
      </w:r>
      <w:r w:rsidR="002C7D95">
        <w:rPr>
          <w:sz w:val="28"/>
          <w:szCs w:val="28"/>
        </w:rPr>
        <w:t xml:space="preserve"> </w:t>
      </w:r>
      <w:r w:rsidR="00675507">
        <w:rPr>
          <w:sz w:val="28"/>
          <w:szCs w:val="28"/>
        </w:rPr>
        <w:t>6 001 627,00</w:t>
      </w:r>
      <w:r w:rsidR="00AF48BF" w:rsidRPr="00AF48BF">
        <w:rPr>
          <w:sz w:val="28"/>
          <w:szCs w:val="28"/>
        </w:rPr>
        <w:t xml:space="preserve"> </w:t>
      </w:r>
      <w:r w:rsidRPr="00521E80">
        <w:rPr>
          <w:sz w:val="28"/>
          <w:szCs w:val="28"/>
        </w:rPr>
        <w:t>рублей.</w:t>
      </w:r>
    </w:p>
    <w:p w14:paraId="4E696155" w14:textId="3D2A3F5E" w:rsidR="001D6E62" w:rsidRPr="00521E80" w:rsidRDefault="001D6E62" w:rsidP="003A25E9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521E80">
        <w:rPr>
          <w:sz w:val="28"/>
          <w:szCs w:val="28"/>
        </w:rPr>
        <w:t xml:space="preserve">Утвердить объем безвозмездных поступлений в бюджет </w:t>
      </w:r>
      <w:r>
        <w:rPr>
          <w:sz w:val="28"/>
          <w:szCs w:val="28"/>
        </w:rPr>
        <w:t>сельского</w:t>
      </w:r>
      <w:r w:rsidRPr="00521E80">
        <w:rPr>
          <w:sz w:val="28"/>
          <w:szCs w:val="28"/>
        </w:rPr>
        <w:t xml:space="preserve"> поселения в 202</w:t>
      </w:r>
      <w:r w:rsidR="00AF48BF">
        <w:rPr>
          <w:sz w:val="28"/>
          <w:szCs w:val="28"/>
        </w:rPr>
        <w:t>6</w:t>
      </w:r>
      <w:r w:rsidRPr="00521E80">
        <w:rPr>
          <w:sz w:val="28"/>
          <w:szCs w:val="28"/>
        </w:rPr>
        <w:t xml:space="preserve"> году в сумме</w:t>
      </w:r>
      <w:r w:rsidR="002C7D95">
        <w:rPr>
          <w:sz w:val="28"/>
          <w:szCs w:val="28"/>
        </w:rPr>
        <w:t xml:space="preserve"> </w:t>
      </w:r>
      <w:r w:rsidR="00675507">
        <w:rPr>
          <w:sz w:val="28"/>
          <w:szCs w:val="28"/>
        </w:rPr>
        <w:t>4 570 728,00</w:t>
      </w:r>
      <w:r w:rsidR="00AF48BF" w:rsidRPr="00AF48BF">
        <w:rPr>
          <w:sz w:val="28"/>
          <w:szCs w:val="28"/>
        </w:rPr>
        <w:t xml:space="preserve"> </w:t>
      </w:r>
      <w:r w:rsidRPr="00521E80">
        <w:rPr>
          <w:sz w:val="28"/>
          <w:szCs w:val="28"/>
        </w:rPr>
        <w:t>рубл</w:t>
      </w:r>
      <w:r w:rsidR="002C7D95">
        <w:rPr>
          <w:sz w:val="28"/>
          <w:szCs w:val="28"/>
        </w:rPr>
        <w:t>ей</w:t>
      </w:r>
      <w:r w:rsidRPr="00521E80">
        <w:rPr>
          <w:sz w:val="28"/>
          <w:szCs w:val="28"/>
        </w:rPr>
        <w:t>, в том числе объем межбюджетных трансфертов, получаемых из других бюджетов бюджетной системы Российской Федерации, в сумме</w:t>
      </w:r>
      <w:r w:rsidR="002C7D95">
        <w:rPr>
          <w:sz w:val="28"/>
          <w:szCs w:val="28"/>
        </w:rPr>
        <w:t xml:space="preserve"> </w:t>
      </w:r>
      <w:r w:rsidR="00675507">
        <w:rPr>
          <w:sz w:val="28"/>
          <w:szCs w:val="28"/>
        </w:rPr>
        <w:t>4 570 728,00</w:t>
      </w:r>
      <w:r w:rsidR="00AF48BF" w:rsidRPr="00AF48BF">
        <w:rPr>
          <w:sz w:val="28"/>
          <w:szCs w:val="28"/>
        </w:rPr>
        <w:t xml:space="preserve"> </w:t>
      </w:r>
      <w:r w:rsidRPr="00521E80">
        <w:rPr>
          <w:sz w:val="28"/>
          <w:szCs w:val="28"/>
        </w:rPr>
        <w:t>рубл</w:t>
      </w:r>
      <w:r w:rsidR="002C7D95">
        <w:rPr>
          <w:sz w:val="28"/>
          <w:szCs w:val="28"/>
        </w:rPr>
        <w:t>ей</w:t>
      </w:r>
      <w:r w:rsidRPr="00521E80">
        <w:rPr>
          <w:sz w:val="28"/>
          <w:szCs w:val="28"/>
        </w:rPr>
        <w:t>.</w:t>
      </w:r>
    </w:p>
    <w:p w14:paraId="3BC7CF73" w14:textId="502E0A1B" w:rsidR="001D6E62" w:rsidRDefault="001D6E62" w:rsidP="001D6E62">
      <w:pPr>
        <w:ind w:firstLine="851"/>
        <w:jc w:val="both"/>
        <w:rPr>
          <w:sz w:val="28"/>
          <w:szCs w:val="28"/>
        </w:rPr>
      </w:pPr>
      <w:r w:rsidRPr="00521E80">
        <w:rPr>
          <w:sz w:val="28"/>
          <w:szCs w:val="28"/>
        </w:rPr>
        <w:t xml:space="preserve">Утвердить объем безвозмездных поступлений в бюджет </w:t>
      </w:r>
      <w:r>
        <w:rPr>
          <w:sz w:val="28"/>
          <w:szCs w:val="28"/>
        </w:rPr>
        <w:t>сельского</w:t>
      </w:r>
      <w:r w:rsidRPr="00521E80">
        <w:rPr>
          <w:sz w:val="28"/>
          <w:szCs w:val="28"/>
        </w:rPr>
        <w:t xml:space="preserve"> поселения в 202</w:t>
      </w:r>
      <w:r w:rsidR="00AF48BF">
        <w:rPr>
          <w:sz w:val="28"/>
          <w:szCs w:val="28"/>
        </w:rPr>
        <w:t>7</w:t>
      </w:r>
      <w:r w:rsidRPr="00521E80">
        <w:rPr>
          <w:sz w:val="28"/>
          <w:szCs w:val="28"/>
        </w:rPr>
        <w:t xml:space="preserve"> году в сумме</w:t>
      </w:r>
      <w:r w:rsidR="002C7D95">
        <w:rPr>
          <w:sz w:val="28"/>
          <w:szCs w:val="28"/>
        </w:rPr>
        <w:t xml:space="preserve"> </w:t>
      </w:r>
      <w:r w:rsidR="00675507">
        <w:rPr>
          <w:sz w:val="28"/>
          <w:szCs w:val="28"/>
        </w:rPr>
        <w:t>4 871 309,00</w:t>
      </w:r>
      <w:r w:rsidR="00AF48BF" w:rsidRPr="00AF48BF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521E80">
        <w:rPr>
          <w:sz w:val="28"/>
          <w:szCs w:val="28"/>
        </w:rPr>
        <w:t>, в том числе объем межбюд</w:t>
      </w:r>
      <w:r w:rsidRPr="00521E80">
        <w:rPr>
          <w:sz w:val="28"/>
          <w:szCs w:val="28"/>
        </w:rPr>
        <w:lastRenderedPageBreak/>
        <w:t>жетных трансфертов, получаемых из других бюджетов бюджетной системы Российской Федерации, в сумме</w:t>
      </w:r>
      <w:r w:rsidR="002C7D95">
        <w:rPr>
          <w:sz w:val="28"/>
          <w:szCs w:val="28"/>
        </w:rPr>
        <w:t xml:space="preserve"> </w:t>
      </w:r>
      <w:r w:rsidR="00675507">
        <w:rPr>
          <w:sz w:val="28"/>
          <w:szCs w:val="28"/>
        </w:rPr>
        <w:t>4 871 309,00</w:t>
      </w:r>
      <w:r w:rsidR="00AF48BF" w:rsidRPr="00AF48BF">
        <w:rPr>
          <w:sz w:val="28"/>
          <w:szCs w:val="28"/>
        </w:rPr>
        <w:t xml:space="preserve"> </w:t>
      </w:r>
      <w:r w:rsidRPr="00DF658D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AF48BF">
        <w:rPr>
          <w:sz w:val="28"/>
          <w:szCs w:val="28"/>
        </w:rPr>
        <w:t>.</w:t>
      </w:r>
      <w:r w:rsidRPr="00722E09">
        <w:rPr>
          <w:sz w:val="28"/>
          <w:szCs w:val="28"/>
        </w:rPr>
        <w:t xml:space="preserve"> </w:t>
      </w:r>
    </w:p>
    <w:p w14:paraId="7B6E32E2" w14:textId="069E3189" w:rsidR="001D6E62" w:rsidRDefault="001D6E62" w:rsidP="001D6E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F6368">
        <w:rPr>
          <w:sz w:val="28"/>
          <w:szCs w:val="28"/>
        </w:rPr>
        <w:t xml:space="preserve">Утвердить объем межбюджетных трансфертов, предоставляемых из бюджета </w:t>
      </w:r>
      <w:r>
        <w:rPr>
          <w:sz w:val="28"/>
          <w:szCs w:val="28"/>
        </w:rPr>
        <w:t>сельского</w:t>
      </w:r>
      <w:r w:rsidRPr="00EF6368">
        <w:rPr>
          <w:sz w:val="28"/>
          <w:szCs w:val="28"/>
        </w:rPr>
        <w:t xml:space="preserve"> поселения другим бюджетам бюджетной системы Российской Федерации в 202</w:t>
      </w:r>
      <w:r w:rsidR="00AF48BF">
        <w:rPr>
          <w:sz w:val="28"/>
          <w:szCs w:val="28"/>
        </w:rPr>
        <w:t>5</w:t>
      </w:r>
      <w:r w:rsidRPr="00EF6368">
        <w:rPr>
          <w:sz w:val="28"/>
          <w:szCs w:val="28"/>
        </w:rPr>
        <w:t xml:space="preserve"> году, в сумме</w:t>
      </w:r>
      <w:r w:rsidR="002C7D95">
        <w:rPr>
          <w:sz w:val="28"/>
          <w:szCs w:val="28"/>
        </w:rPr>
        <w:t xml:space="preserve"> </w:t>
      </w:r>
      <w:r w:rsidR="00AF48BF">
        <w:rPr>
          <w:sz w:val="28"/>
          <w:szCs w:val="28"/>
        </w:rPr>
        <w:t>2 512</w:t>
      </w:r>
      <w:r w:rsidR="002C7D95">
        <w:rPr>
          <w:sz w:val="28"/>
          <w:szCs w:val="28"/>
        </w:rPr>
        <w:t>,0</w:t>
      </w:r>
      <w:r w:rsidR="008A2AFC">
        <w:rPr>
          <w:sz w:val="28"/>
          <w:szCs w:val="28"/>
        </w:rPr>
        <w:t>0</w:t>
      </w:r>
      <w:r w:rsidR="002C7D95">
        <w:rPr>
          <w:sz w:val="28"/>
          <w:szCs w:val="28"/>
        </w:rPr>
        <w:t xml:space="preserve"> рублей</w:t>
      </w:r>
      <w:r w:rsidRPr="00EF6368">
        <w:rPr>
          <w:sz w:val="28"/>
          <w:szCs w:val="28"/>
        </w:rPr>
        <w:t>, в том числе объем межбюджетных трансфертов бюджету муниципального рай</w:t>
      </w:r>
      <w:r>
        <w:rPr>
          <w:sz w:val="28"/>
          <w:szCs w:val="28"/>
        </w:rPr>
        <w:t>она «</w:t>
      </w:r>
      <w:proofErr w:type="spellStart"/>
      <w:r>
        <w:rPr>
          <w:sz w:val="28"/>
          <w:szCs w:val="28"/>
        </w:rPr>
        <w:t>Троицко</w:t>
      </w:r>
      <w:proofErr w:type="spellEnd"/>
      <w:r>
        <w:rPr>
          <w:sz w:val="28"/>
          <w:szCs w:val="28"/>
        </w:rPr>
        <w:t>-Печорский» в сумме</w:t>
      </w:r>
      <w:r w:rsidR="002C7D95">
        <w:rPr>
          <w:sz w:val="28"/>
          <w:szCs w:val="28"/>
        </w:rPr>
        <w:t xml:space="preserve"> </w:t>
      </w:r>
      <w:r w:rsidR="003A25E9">
        <w:rPr>
          <w:sz w:val="28"/>
          <w:szCs w:val="28"/>
        </w:rPr>
        <w:t xml:space="preserve">2 </w:t>
      </w:r>
      <w:r w:rsidR="00AF48BF">
        <w:rPr>
          <w:sz w:val="28"/>
          <w:szCs w:val="28"/>
        </w:rPr>
        <w:t>512</w:t>
      </w:r>
      <w:r>
        <w:rPr>
          <w:sz w:val="28"/>
          <w:szCs w:val="28"/>
        </w:rPr>
        <w:t>,0</w:t>
      </w:r>
      <w:r w:rsidR="008A2AFC">
        <w:rPr>
          <w:sz w:val="28"/>
          <w:szCs w:val="28"/>
        </w:rPr>
        <w:t>0</w:t>
      </w:r>
      <w:r>
        <w:rPr>
          <w:sz w:val="28"/>
          <w:szCs w:val="28"/>
        </w:rPr>
        <w:t xml:space="preserve"> рубл</w:t>
      </w:r>
      <w:r w:rsidR="002C7D95">
        <w:rPr>
          <w:sz w:val="28"/>
          <w:szCs w:val="28"/>
        </w:rPr>
        <w:t>ей</w:t>
      </w:r>
      <w:r w:rsidRPr="00EF6368">
        <w:rPr>
          <w:sz w:val="28"/>
          <w:szCs w:val="28"/>
        </w:rPr>
        <w:t>.</w:t>
      </w:r>
    </w:p>
    <w:p w14:paraId="4DA30C93" w14:textId="392610C4" w:rsidR="001D6E62" w:rsidRDefault="001D6E62" w:rsidP="001D6E62">
      <w:pPr>
        <w:ind w:firstLine="851"/>
        <w:jc w:val="both"/>
        <w:rPr>
          <w:sz w:val="28"/>
          <w:szCs w:val="28"/>
        </w:rPr>
      </w:pPr>
      <w:r w:rsidRPr="00EF6368">
        <w:rPr>
          <w:sz w:val="28"/>
          <w:szCs w:val="28"/>
        </w:rPr>
        <w:t xml:space="preserve">Утвердить объем межбюджетных трансфертов, предоставляемых из бюджета </w:t>
      </w:r>
      <w:r>
        <w:rPr>
          <w:sz w:val="28"/>
          <w:szCs w:val="28"/>
        </w:rPr>
        <w:t>сельского</w:t>
      </w:r>
      <w:r w:rsidRPr="00EF6368">
        <w:rPr>
          <w:sz w:val="28"/>
          <w:szCs w:val="28"/>
        </w:rPr>
        <w:t xml:space="preserve"> поселения другим бюджетам бюджетной системы Российской Федерации в 202</w:t>
      </w:r>
      <w:r w:rsidR="00AF48BF">
        <w:rPr>
          <w:sz w:val="28"/>
          <w:szCs w:val="28"/>
        </w:rPr>
        <w:t>6</w:t>
      </w:r>
      <w:r w:rsidRPr="00EF6368">
        <w:rPr>
          <w:sz w:val="28"/>
          <w:szCs w:val="28"/>
        </w:rPr>
        <w:t xml:space="preserve"> году, в сумме</w:t>
      </w:r>
      <w:r w:rsidR="002C7D95">
        <w:rPr>
          <w:sz w:val="28"/>
          <w:szCs w:val="28"/>
        </w:rPr>
        <w:t xml:space="preserve"> </w:t>
      </w:r>
      <w:r w:rsidR="00AF48BF">
        <w:rPr>
          <w:sz w:val="28"/>
          <w:szCs w:val="28"/>
        </w:rPr>
        <w:t>1 509</w:t>
      </w:r>
      <w:r>
        <w:rPr>
          <w:sz w:val="28"/>
          <w:szCs w:val="28"/>
        </w:rPr>
        <w:t>,0</w:t>
      </w:r>
      <w:r w:rsidR="008A2AFC">
        <w:rPr>
          <w:sz w:val="28"/>
          <w:szCs w:val="28"/>
        </w:rPr>
        <w:t>0</w:t>
      </w:r>
      <w:r>
        <w:rPr>
          <w:sz w:val="28"/>
          <w:szCs w:val="28"/>
        </w:rPr>
        <w:t xml:space="preserve"> рубл</w:t>
      </w:r>
      <w:r w:rsidR="002C7D95">
        <w:rPr>
          <w:sz w:val="28"/>
          <w:szCs w:val="28"/>
        </w:rPr>
        <w:t>ей</w:t>
      </w:r>
      <w:r w:rsidRPr="00EF6368">
        <w:rPr>
          <w:sz w:val="28"/>
          <w:szCs w:val="28"/>
        </w:rPr>
        <w:t>, в том числе объем межбюджетных трансфертов бюджету муниципального рай</w:t>
      </w:r>
      <w:r>
        <w:rPr>
          <w:sz w:val="28"/>
          <w:szCs w:val="28"/>
        </w:rPr>
        <w:t>она «</w:t>
      </w:r>
      <w:proofErr w:type="spellStart"/>
      <w:r>
        <w:rPr>
          <w:sz w:val="28"/>
          <w:szCs w:val="28"/>
        </w:rPr>
        <w:t>Троицко</w:t>
      </w:r>
      <w:proofErr w:type="spellEnd"/>
      <w:r>
        <w:rPr>
          <w:sz w:val="28"/>
          <w:szCs w:val="28"/>
        </w:rPr>
        <w:t>-Печорский» в сумме</w:t>
      </w:r>
      <w:r w:rsidR="002C7D95">
        <w:rPr>
          <w:sz w:val="28"/>
          <w:szCs w:val="28"/>
        </w:rPr>
        <w:t xml:space="preserve"> </w:t>
      </w:r>
      <w:r w:rsidR="00AF48BF">
        <w:rPr>
          <w:sz w:val="28"/>
          <w:szCs w:val="28"/>
        </w:rPr>
        <w:t>1 509</w:t>
      </w:r>
      <w:r>
        <w:rPr>
          <w:sz w:val="28"/>
          <w:szCs w:val="28"/>
        </w:rPr>
        <w:t>,0</w:t>
      </w:r>
      <w:r w:rsidR="008A2AFC">
        <w:rPr>
          <w:sz w:val="28"/>
          <w:szCs w:val="28"/>
        </w:rPr>
        <w:t>0</w:t>
      </w:r>
      <w:r>
        <w:rPr>
          <w:sz w:val="28"/>
          <w:szCs w:val="28"/>
        </w:rPr>
        <w:t xml:space="preserve"> рубл</w:t>
      </w:r>
      <w:r w:rsidR="002C7D95">
        <w:rPr>
          <w:sz w:val="28"/>
          <w:szCs w:val="28"/>
        </w:rPr>
        <w:t>ей</w:t>
      </w:r>
      <w:r w:rsidRPr="00EF6368">
        <w:rPr>
          <w:sz w:val="28"/>
          <w:szCs w:val="28"/>
        </w:rPr>
        <w:t>.</w:t>
      </w:r>
    </w:p>
    <w:p w14:paraId="6DD73BE2" w14:textId="3F36DE72" w:rsidR="001D6E62" w:rsidRPr="00193053" w:rsidRDefault="001D6E62" w:rsidP="001D6E62">
      <w:pPr>
        <w:pStyle w:val="a8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22E09">
        <w:rPr>
          <w:sz w:val="28"/>
          <w:szCs w:val="28"/>
        </w:rPr>
        <w:t xml:space="preserve">. Утвердить объем поступлений доходов в бюджет </w:t>
      </w:r>
      <w:r>
        <w:rPr>
          <w:sz w:val="28"/>
          <w:szCs w:val="28"/>
        </w:rPr>
        <w:t xml:space="preserve">сельского поселения </w:t>
      </w:r>
      <w:r w:rsidR="00AF48BF">
        <w:rPr>
          <w:sz w:val="28"/>
          <w:szCs w:val="28"/>
        </w:rPr>
        <w:t>на 2025 год и плановый период 2026 и 2027 годов</w:t>
      </w:r>
      <w:r w:rsidRPr="00722E09">
        <w:rPr>
          <w:sz w:val="28"/>
          <w:szCs w:val="28"/>
        </w:rPr>
        <w:t xml:space="preserve"> в суммах </w:t>
      </w:r>
      <w:r w:rsidRPr="00193053">
        <w:rPr>
          <w:sz w:val="28"/>
          <w:szCs w:val="28"/>
        </w:rPr>
        <w:t>согласно приложению 1 к настоящему Решению.</w:t>
      </w:r>
    </w:p>
    <w:p w14:paraId="752130AE" w14:textId="2E0E5D68" w:rsidR="001D6E62" w:rsidRPr="00193053" w:rsidRDefault="001D6E62" w:rsidP="001D6E62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>8</w:t>
      </w:r>
      <w:r w:rsidRPr="00193053">
        <w:rPr>
          <w:sz w:val="28"/>
          <w:szCs w:val="28"/>
        </w:rPr>
        <w:t xml:space="preserve">. Утвердить распределение бюджетных ассигнований по целевым статьям (непрограммным направлениям деятельности), группам видов расходов классификации расходов бюджетов Российской Федерации </w:t>
      </w:r>
      <w:r w:rsidR="00AF48BF">
        <w:rPr>
          <w:sz w:val="28"/>
          <w:szCs w:val="28"/>
        </w:rPr>
        <w:t>на 2025 год и плановый период 2026 и 2027 годов</w:t>
      </w:r>
      <w:r w:rsidRPr="00193053">
        <w:rPr>
          <w:sz w:val="28"/>
          <w:szCs w:val="28"/>
        </w:rPr>
        <w:t xml:space="preserve"> согласно приложению 2 к настоящему Решению.</w:t>
      </w:r>
    </w:p>
    <w:p w14:paraId="1555836B" w14:textId="4FE3AB79" w:rsidR="001D6E62" w:rsidRPr="00193053" w:rsidRDefault="001D6E62" w:rsidP="001D6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93053">
        <w:rPr>
          <w:sz w:val="28"/>
          <w:szCs w:val="28"/>
        </w:rPr>
        <w:t xml:space="preserve">. Утвердить ведомственную структуру расходов бюджета сельского поселения </w:t>
      </w:r>
      <w:r w:rsidR="00AF48BF">
        <w:rPr>
          <w:sz w:val="28"/>
          <w:szCs w:val="28"/>
        </w:rPr>
        <w:t>на 2025 год и плановый период 2026 и 2027 годов</w:t>
      </w:r>
      <w:r w:rsidR="003A25E9" w:rsidRPr="00193053">
        <w:rPr>
          <w:sz w:val="28"/>
          <w:szCs w:val="28"/>
        </w:rPr>
        <w:t xml:space="preserve"> </w:t>
      </w:r>
      <w:r w:rsidRPr="00193053">
        <w:rPr>
          <w:sz w:val="28"/>
          <w:szCs w:val="28"/>
        </w:rPr>
        <w:t>согласно приложению 3 к настоящему Решению.</w:t>
      </w:r>
    </w:p>
    <w:p w14:paraId="0C9F4B42" w14:textId="7407C642" w:rsidR="001D6E62" w:rsidRPr="00193053" w:rsidRDefault="001D6E62" w:rsidP="001D6E62">
      <w:pPr>
        <w:ind w:firstLine="709"/>
        <w:jc w:val="both"/>
        <w:rPr>
          <w:sz w:val="28"/>
          <w:szCs w:val="28"/>
        </w:rPr>
      </w:pPr>
      <w:r w:rsidRPr="00193053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193053">
        <w:rPr>
          <w:sz w:val="28"/>
          <w:szCs w:val="28"/>
        </w:rPr>
        <w:t xml:space="preserve">. Утвердить источники финансирования дефицита бюджета сельского поселения </w:t>
      </w:r>
      <w:r w:rsidR="00AF48BF">
        <w:rPr>
          <w:sz w:val="28"/>
          <w:szCs w:val="28"/>
        </w:rPr>
        <w:t>на 2025 год и плановый период 2026 и 2027 годов</w:t>
      </w:r>
      <w:r w:rsidR="003A25E9" w:rsidRPr="00193053">
        <w:rPr>
          <w:sz w:val="28"/>
          <w:szCs w:val="28"/>
        </w:rPr>
        <w:t xml:space="preserve"> </w:t>
      </w:r>
      <w:r w:rsidRPr="00193053">
        <w:rPr>
          <w:sz w:val="28"/>
          <w:szCs w:val="28"/>
        </w:rPr>
        <w:t xml:space="preserve">согласно приложению 4 к настоящему Решению. </w:t>
      </w:r>
    </w:p>
    <w:p w14:paraId="5616DCF8" w14:textId="6E803F40" w:rsidR="001D6E62" w:rsidRPr="00193053" w:rsidRDefault="001D6E62" w:rsidP="001D6E62">
      <w:pPr>
        <w:ind w:firstLine="709"/>
        <w:jc w:val="both"/>
        <w:rPr>
          <w:sz w:val="28"/>
          <w:szCs w:val="28"/>
        </w:rPr>
      </w:pPr>
      <w:r w:rsidRPr="0019305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193053">
        <w:rPr>
          <w:sz w:val="28"/>
          <w:szCs w:val="28"/>
        </w:rPr>
        <w:t>. Установить верхний предел муниципального внутреннего долга сельского поселения по состоянию на 1 января 202</w:t>
      </w:r>
      <w:r w:rsidR="00AF48BF">
        <w:rPr>
          <w:sz w:val="28"/>
          <w:szCs w:val="28"/>
        </w:rPr>
        <w:t>6</w:t>
      </w:r>
      <w:r w:rsidRPr="00193053">
        <w:rPr>
          <w:sz w:val="28"/>
          <w:szCs w:val="28"/>
        </w:rPr>
        <w:t xml:space="preserve"> года в сумме 0 рублей, в том числе верхний предел долга по муниципальным гарантиям сельского поселения в сумме 0 рублей.</w:t>
      </w:r>
    </w:p>
    <w:p w14:paraId="46280690" w14:textId="3A3A3C34" w:rsidR="001D6E62" w:rsidRPr="00193053" w:rsidRDefault="001D6E62" w:rsidP="001D6E62">
      <w:pPr>
        <w:ind w:firstLine="709"/>
        <w:jc w:val="both"/>
        <w:rPr>
          <w:sz w:val="28"/>
          <w:szCs w:val="28"/>
        </w:rPr>
      </w:pPr>
      <w:r w:rsidRPr="00193053">
        <w:rPr>
          <w:sz w:val="28"/>
          <w:szCs w:val="28"/>
        </w:rPr>
        <w:t>Установить верхний предел муниципального внутреннего долга сельского поселения по состоянию на 1 января 202</w:t>
      </w:r>
      <w:r w:rsidR="00AF48BF">
        <w:rPr>
          <w:sz w:val="28"/>
          <w:szCs w:val="28"/>
        </w:rPr>
        <w:t>7</w:t>
      </w:r>
      <w:r w:rsidRPr="00193053">
        <w:rPr>
          <w:sz w:val="28"/>
          <w:szCs w:val="28"/>
        </w:rPr>
        <w:t xml:space="preserve"> года в сумме 0 рублей, в том числе верхний предел долга по муниципальным гарантиям сельского поселения в сумме 0 рублей.</w:t>
      </w:r>
    </w:p>
    <w:p w14:paraId="08908E71" w14:textId="7DAC1497" w:rsidR="001D6E62" w:rsidRPr="00193053" w:rsidRDefault="001D6E62" w:rsidP="001D6E62">
      <w:pPr>
        <w:ind w:firstLine="709"/>
        <w:jc w:val="both"/>
        <w:rPr>
          <w:sz w:val="28"/>
          <w:szCs w:val="28"/>
        </w:rPr>
      </w:pPr>
      <w:r w:rsidRPr="00193053">
        <w:rPr>
          <w:sz w:val="28"/>
          <w:szCs w:val="28"/>
        </w:rPr>
        <w:t>Установить верхний предел муниципального внутреннего долга сельского поселения по состоянию на 1 января 202</w:t>
      </w:r>
      <w:r w:rsidR="00AF48BF">
        <w:rPr>
          <w:sz w:val="28"/>
          <w:szCs w:val="28"/>
        </w:rPr>
        <w:t>8</w:t>
      </w:r>
      <w:r w:rsidRPr="00193053">
        <w:rPr>
          <w:sz w:val="28"/>
          <w:szCs w:val="28"/>
        </w:rPr>
        <w:t xml:space="preserve"> года в сумме 0 рублей, в том числе верхний предел долга по муниципальным гарантиям сельского поселения в сумме 0 рублей.</w:t>
      </w:r>
    </w:p>
    <w:p w14:paraId="2CB54D82" w14:textId="64E8950F" w:rsidR="001D6E62" w:rsidRPr="00193053" w:rsidRDefault="001D6E62" w:rsidP="001D6E62">
      <w:pPr>
        <w:ind w:firstLine="709"/>
        <w:jc w:val="both"/>
        <w:rPr>
          <w:sz w:val="28"/>
          <w:szCs w:val="28"/>
        </w:rPr>
      </w:pPr>
      <w:r w:rsidRPr="0019305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193053">
        <w:rPr>
          <w:sz w:val="28"/>
          <w:szCs w:val="28"/>
        </w:rPr>
        <w:t>. Утвердить объем расходов на обслуживание муниципального долга сельского поселения в 202</w:t>
      </w:r>
      <w:r w:rsidR="00AF48BF">
        <w:rPr>
          <w:sz w:val="28"/>
          <w:szCs w:val="28"/>
        </w:rPr>
        <w:t>5</w:t>
      </w:r>
      <w:r w:rsidRPr="00193053">
        <w:rPr>
          <w:sz w:val="28"/>
          <w:szCs w:val="28"/>
        </w:rPr>
        <w:t xml:space="preserve"> году в сумме 0 рублей.</w:t>
      </w:r>
    </w:p>
    <w:p w14:paraId="426B4081" w14:textId="49B4115F" w:rsidR="001D6E62" w:rsidRPr="00193053" w:rsidRDefault="001D6E62" w:rsidP="001D6E62">
      <w:pPr>
        <w:ind w:firstLine="709"/>
        <w:jc w:val="both"/>
        <w:rPr>
          <w:sz w:val="28"/>
          <w:szCs w:val="28"/>
        </w:rPr>
      </w:pPr>
      <w:r w:rsidRPr="00193053">
        <w:rPr>
          <w:sz w:val="28"/>
          <w:szCs w:val="28"/>
        </w:rPr>
        <w:t>Утвердить объем расходов на обслуживание муниципального долга сельского поселения в 202</w:t>
      </w:r>
      <w:r w:rsidR="00AF48BF">
        <w:rPr>
          <w:sz w:val="28"/>
          <w:szCs w:val="28"/>
        </w:rPr>
        <w:t>6</w:t>
      </w:r>
      <w:r w:rsidRPr="00193053">
        <w:rPr>
          <w:sz w:val="28"/>
          <w:szCs w:val="28"/>
        </w:rPr>
        <w:t xml:space="preserve"> году в сумме 0 рублей.</w:t>
      </w:r>
    </w:p>
    <w:p w14:paraId="27966B42" w14:textId="79376D70" w:rsidR="001D6E62" w:rsidRPr="00193053" w:rsidRDefault="001D6E62" w:rsidP="001D6E62">
      <w:pPr>
        <w:ind w:firstLine="709"/>
        <w:jc w:val="both"/>
        <w:rPr>
          <w:sz w:val="28"/>
          <w:szCs w:val="28"/>
        </w:rPr>
      </w:pPr>
      <w:r w:rsidRPr="00193053">
        <w:rPr>
          <w:sz w:val="28"/>
          <w:szCs w:val="28"/>
        </w:rPr>
        <w:t>Утвердить объем расходов на обслуживание муниципального долга сельского поселения в 202</w:t>
      </w:r>
      <w:r w:rsidR="00AF48BF">
        <w:rPr>
          <w:sz w:val="28"/>
          <w:szCs w:val="28"/>
        </w:rPr>
        <w:t>7</w:t>
      </w:r>
      <w:r w:rsidRPr="00193053">
        <w:rPr>
          <w:sz w:val="28"/>
          <w:szCs w:val="28"/>
        </w:rPr>
        <w:t xml:space="preserve"> году в сумме 0 рублей.</w:t>
      </w:r>
    </w:p>
    <w:p w14:paraId="509D8703" w14:textId="4C57D205" w:rsidR="001D6E62" w:rsidRPr="00193053" w:rsidRDefault="001D6E62" w:rsidP="001D6E62">
      <w:pPr>
        <w:ind w:firstLine="709"/>
        <w:jc w:val="both"/>
        <w:rPr>
          <w:sz w:val="28"/>
          <w:szCs w:val="28"/>
        </w:rPr>
      </w:pPr>
      <w:r w:rsidRPr="0019305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193053">
        <w:rPr>
          <w:sz w:val="28"/>
          <w:szCs w:val="28"/>
        </w:rPr>
        <w:t>. Утвердить общий объем бюджетных ассигнований на возможное исполнение муниципальных гарантий сельского поселения в 202</w:t>
      </w:r>
      <w:r w:rsidR="00AF48BF">
        <w:rPr>
          <w:sz w:val="28"/>
          <w:szCs w:val="28"/>
        </w:rPr>
        <w:t>5</w:t>
      </w:r>
      <w:r w:rsidRPr="00193053">
        <w:rPr>
          <w:sz w:val="28"/>
          <w:szCs w:val="28"/>
        </w:rPr>
        <w:t xml:space="preserve"> году в сумме 0 </w:t>
      </w:r>
      <w:r w:rsidRPr="00193053">
        <w:rPr>
          <w:sz w:val="28"/>
          <w:szCs w:val="28"/>
        </w:rPr>
        <w:lastRenderedPageBreak/>
        <w:t>рублей.</w:t>
      </w:r>
    </w:p>
    <w:p w14:paraId="4651553B" w14:textId="033B1F4E" w:rsidR="001D6E62" w:rsidRPr="00193053" w:rsidRDefault="001D6E62" w:rsidP="001D6E62">
      <w:pPr>
        <w:ind w:firstLine="709"/>
        <w:jc w:val="both"/>
        <w:rPr>
          <w:sz w:val="28"/>
          <w:szCs w:val="28"/>
        </w:rPr>
      </w:pPr>
      <w:r w:rsidRPr="00193053">
        <w:rPr>
          <w:sz w:val="28"/>
          <w:szCs w:val="28"/>
        </w:rPr>
        <w:t>Утвердить общий объем бюджетных ассигнований на возможное исполнение муниципальных гарантий сельского поселения в 202</w:t>
      </w:r>
      <w:r w:rsidR="00AF48BF">
        <w:rPr>
          <w:sz w:val="28"/>
          <w:szCs w:val="28"/>
        </w:rPr>
        <w:t>6</w:t>
      </w:r>
      <w:r w:rsidRPr="00193053">
        <w:rPr>
          <w:sz w:val="28"/>
          <w:szCs w:val="28"/>
        </w:rPr>
        <w:t xml:space="preserve"> году в сумме 0 рублей и в 202</w:t>
      </w:r>
      <w:r w:rsidR="00AF48BF">
        <w:rPr>
          <w:sz w:val="28"/>
          <w:szCs w:val="28"/>
        </w:rPr>
        <w:t>7</w:t>
      </w:r>
      <w:r w:rsidRPr="00193053">
        <w:rPr>
          <w:sz w:val="28"/>
          <w:szCs w:val="28"/>
        </w:rPr>
        <w:t xml:space="preserve"> году в сумме 0 рублей.</w:t>
      </w:r>
    </w:p>
    <w:p w14:paraId="393F9BCA" w14:textId="6A1A79BB" w:rsidR="001D6E62" w:rsidRPr="00193053" w:rsidRDefault="001D6E62" w:rsidP="001D6E62">
      <w:pPr>
        <w:ind w:firstLine="709"/>
        <w:jc w:val="both"/>
        <w:rPr>
          <w:sz w:val="28"/>
          <w:szCs w:val="28"/>
        </w:rPr>
      </w:pPr>
      <w:r w:rsidRPr="00193053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193053">
        <w:rPr>
          <w:sz w:val="28"/>
          <w:szCs w:val="28"/>
        </w:rPr>
        <w:t xml:space="preserve">. Утвердить программу муниципальных </w:t>
      </w:r>
      <w:r>
        <w:rPr>
          <w:sz w:val="28"/>
          <w:szCs w:val="28"/>
        </w:rPr>
        <w:t xml:space="preserve">внутренних </w:t>
      </w:r>
      <w:r w:rsidRPr="00193053">
        <w:rPr>
          <w:sz w:val="28"/>
          <w:szCs w:val="28"/>
        </w:rPr>
        <w:t xml:space="preserve">заимствований сельского поселения </w:t>
      </w:r>
      <w:r w:rsidR="00AF48BF">
        <w:rPr>
          <w:sz w:val="28"/>
          <w:szCs w:val="28"/>
        </w:rPr>
        <w:t>на 2025 год и плановый период 2026 и 2027 годов</w:t>
      </w:r>
      <w:r w:rsidR="003A25E9" w:rsidRPr="00193053">
        <w:rPr>
          <w:sz w:val="28"/>
          <w:szCs w:val="28"/>
        </w:rPr>
        <w:t xml:space="preserve"> </w:t>
      </w:r>
      <w:r w:rsidRPr="00193053">
        <w:rPr>
          <w:sz w:val="28"/>
          <w:szCs w:val="28"/>
        </w:rPr>
        <w:t>согласно приложению 5 к настоящему Решению.</w:t>
      </w:r>
    </w:p>
    <w:p w14:paraId="584868AD" w14:textId="2E96FAEF" w:rsidR="001D6E62" w:rsidRPr="001E17B8" w:rsidRDefault="001D6E62" w:rsidP="001D6E62">
      <w:pPr>
        <w:ind w:firstLine="709"/>
        <w:jc w:val="both"/>
        <w:rPr>
          <w:sz w:val="28"/>
          <w:szCs w:val="28"/>
        </w:rPr>
      </w:pPr>
      <w:r w:rsidRPr="00193053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193053">
        <w:rPr>
          <w:sz w:val="28"/>
          <w:szCs w:val="28"/>
        </w:rPr>
        <w:t xml:space="preserve">. </w:t>
      </w:r>
      <w:r w:rsidRPr="001E17B8">
        <w:rPr>
          <w:sz w:val="28"/>
          <w:szCs w:val="28"/>
        </w:rPr>
        <w:t xml:space="preserve">Утвердить программу муниципальных гарантий сельского поселения в валюте Российской Федерации </w:t>
      </w:r>
      <w:r w:rsidR="00AF48BF">
        <w:rPr>
          <w:sz w:val="28"/>
          <w:szCs w:val="28"/>
        </w:rPr>
        <w:t>на 2025 год и плановый период 2026 и 2027 годов</w:t>
      </w:r>
      <w:r w:rsidR="003A25E9" w:rsidRPr="001E17B8">
        <w:rPr>
          <w:sz w:val="28"/>
          <w:szCs w:val="28"/>
        </w:rPr>
        <w:t xml:space="preserve"> </w:t>
      </w:r>
      <w:r w:rsidRPr="001E17B8">
        <w:rPr>
          <w:sz w:val="28"/>
          <w:szCs w:val="28"/>
        </w:rPr>
        <w:t>согласно приложению 6 к настоящему Решению.</w:t>
      </w:r>
    </w:p>
    <w:p w14:paraId="6CE49BF2" w14:textId="66600105" w:rsidR="001D6E62" w:rsidRDefault="001D6E62" w:rsidP="001D6E62">
      <w:pPr>
        <w:ind w:firstLine="709"/>
        <w:jc w:val="both"/>
        <w:rPr>
          <w:sz w:val="28"/>
          <w:szCs w:val="28"/>
        </w:rPr>
      </w:pPr>
      <w:r w:rsidRPr="00193053">
        <w:rPr>
          <w:sz w:val="28"/>
          <w:szCs w:val="28"/>
        </w:rPr>
        <w:t>1</w:t>
      </w:r>
      <w:r w:rsidR="001E17B8">
        <w:rPr>
          <w:sz w:val="28"/>
          <w:szCs w:val="28"/>
        </w:rPr>
        <w:t>6</w:t>
      </w:r>
      <w:r w:rsidRPr="00193053">
        <w:rPr>
          <w:sz w:val="28"/>
          <w:szCs w:val="28"/>
        </w:rPr>
        <w:t xml:space="preserve">. Субсидии юридическим лицам (за исключением субсидий муниципальным учреждениям, а также субсидий, указанных в пунктах 6 - </w:t>
      </w:r>
      <w:r>
        <w:rPr>
          <w:sz w:val="28"/>
          <w:szCs w:val="28"/>
        </w:rPr>
        <w:t>8</w:t>
      </w:r>
      <w:r w:rsidRPr="00193053">
        <w:rPr>
          <w:sz w:val="28"/>
          <w:szCs w:val="28"/>
        </w:rPr>
        <w:t xml:space="preserve"> статьи 78 Бюджетного кодекса Российской Федерации), индивидуальным предпринимателям, а также физическим лицам – производителям товаров, работ, услуг, предусмотренные настоящим Решением, предоставляются в случаях и порядке, предусмотренных настоящим Решением и принимаемыми в соответствии с ним нормативными правовыми актами администрации сельского поселения</w:t>
      </w:r>
      <w:r w:rsidR="00017916">
        <w:rPr>
          <w:sz w:val="28"/>
          <w:szCs w:val="28"/>
        </w:rPr>
        <w:t xml:space="preserve"> «Нижняя Омра»</w:t>
      </w:r>
      <w:r w:rsidRPr="00193053">
        <w:rPr>
          <w:sz w:val="28"/>
          <w:szCs w:val="28"/>
        </w:rPr>
        <w:t>, с учетом требований, установленных статьей 78 Бюджетного кодекса Российской Федерации.</w:t>
      </w:r>
    </w:p>
    <w:p w14:paraId="33668D2F" w14:textId="732166AB" w:rsidR="00E84E52" w:rsidRDefault="00E84E52" w:rsidP="00E84E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Установить в соответствии с пунктом 3 статьи 217 Бюджетного кодекса Российской Федерации, что основанием для внесения в 2025 году изменений в показатели сводной бюджетной росписи бюджета сельского поселения является распределение (перераспределение) зарезервированных в составе утвержденных пунктами 8 и 9 настоящего решения:</w:t>
      </w:r>
    </w:p>
    <w:p w14:paraId="004314C7" w14:textId="3CB451C5" w:rsidR="00E84E52" w:rsidRDefault="00E84E52" w:rsidP="00E84E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бюджетных ассигнований, предусмотренных в резервном фонде администрации сельского поселения «Нижняя Омра» в порядке, предусмотренном администрацией</w:t>
      </w:r>
      <w:r w:rsidR="00D20ABF">
        <w:rPr>
          <w:sz w:val="28"/>
          <w:szCs w:val="28"/>
        </w:rPr>
        <w:t xml:space="preserve"> сельского поселения «Нижняя Омра»</w:t>
      </w:r>
      <w:r>
        <w:rPr>
          <w:sz w:val="28"/>
          <w:szCs w:val="28"/>
        </w:rPr>
        <w:t>.</w:t>
      </w:r>
    </w:p>
    <w:p w14:paraId="2B3CC965" w14:textId="2E183E79" w:rsidR="002A5F02" w:rsidRPr="002A5F02" w:rsidRDefault="002A5F02" w:rsidP="002A5F02">
      <w:pPr>
        <w:ind w:firstLine="709"/>
        <w:jc w:val="both"/>
        <w:rPr>
          <w:sz w:val="28"/>
        </w:rPr>
      </w:pPr>
      <w:r>
        <w:rPr>
          <w:sz w:val="28"/>
        </w:rPr>
        <w:t>18</w:t>
      </w:r>
      <w:r w:rsidRPr="002A5F02">
        <w:rPr>
          <w:sz w:val="28"/>
        </w:rPr>
        <w:t xml:space="preserve">. Установить, что неналоговые доходы, поступающие в доход бюджета </w:t>
      </w:r>
      <w:r>
        <w:rPr>
          <w:sz w:val="28"/>
        </w:rPr>
        <w:t xml:space="preserve">сельского поселения </w:t>
      </w:r>
      <w:r w:rsidRPr="002A5F02">
        <w:rPr>
          <w:sz w:val="28"/>
        </w:rPr>
        <w:t>в виде инициативных платежей, направляются на реализацию инициативных проектов.</w:t>
      </w:r>
    </w:p>
    <w:p w14:paraId="193F90B9" w14:textId="33A3F437" w:rsidR="001D6E62" w:rsidRPr="001E17B8" w:rsidRDefault="001D6E62" w:rsidP="001D6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A5F02">
        <w:rPr>
          <w:sz w:val="28"/>
          <w:szCs w:val="28"/>
        </w:rPr>
        <w:t>9</w:t>
      </w:r>
      <w:r w:rsidRPr="00193053">
        <w:rPr>
          <w:sz w:val="28"/>
          <w:szCs w:val="28"/>
        </w:rPr>
        <w:t xml:space="preserve">. </w:t>
      </w:r>
      <w:r w:rsidRPr="001E17B8">
        <w:rPr>
          <w:sz w:val="28"/>
          <w:szCs w:val="28"/>
        </w:rPr>
        <w:t>Установить, что в соответствии с пунктом 8 статьи 217 Бюджетного кодекса Российской Федерации и пунктом 6 статьи 13 Решения Совета сельского поселения «Нижн</w:t>
      </w:r>
      <w:r w:rsidR="00E84E52">
        <w:rPr>
          <w:sz w:val="28"/>
          <w:szCs w:val="28"/>
        </w:rPr>
        <w:t>яя Омра» «О бюджетном процессе</w:t>
      </w:r>
      <w:r w:rsidRPr="001E17B8">
        <w:rPr>
          <w:sz w:val="28"/>
          <w:szCs w:val="28"/>
        </w:rPr>
        <w:t xml:space="preserve"> сельского поселения «Нижняя Омра» в 202</w:t>
      </w:r>
      <w:r w:rsidR="00AF48BF">
        <w:rPr>
          <w:sz w:val="28"/>
          <w:szCs w:val="28"/>
        </w:rPr>
        <w:t>5</w:t>
      </w:r>
      <w:r w:rsidRPr="001E17B8">
        <w:rPr>
          <w:sz w:val="28"/>
          <w:szCs w:val="28"/>
        </w:rPr>
        <w:t xml:space="preserve"> году в показатели сводной бюджетной росписи бюджета сельского поселения могут быть внесены изменения по следующим дополнительным основаниям:</w:t>
      </w:r>
    </w:p>
    <w:p w14:paraId="369FBBC9" w14:textId="0318034A" w:rsidR="001D6E62" w:rsidRPr="00193053" w:rsidRDefault="001D6E62" w:rsidP="001D6E62">
      <w:pPr>
        <w:ind w:firstLine="709"/>
        <w:jc w:val="both"/>
        <w:rPr>
          <w:sz w:val="28"/>
          <w:szCs w:val="28"/>
        </w:rPr>
      </w:pPr>
      <w:r w:rsidRPr="00193053">
        <w:rPr>
          <w:sz w:val="28"/>
          <w:szCs w:val="28"/>
        </w:rPr>
        <w:t>1)  распределение главным распорядителям бюджетных средств остатков средств бюджета сельского поселения, образовавшихся на 1 января 202</w:t>
      </w:r>
      <w:r w:rsidR="00AF48BF">
        <w:rPr>
          <w:sz w:val="28"/>
          <w:szCs w:val="28"/>
        </w:rPr>
        <w:t>5</w:t>
      </w:r>
      <w:r w:rsidRPr="00193053">
        <w:rPr>
          <w:sz w:val="28"/>
          <w:szCs w:val="28"/>
        </w:rPr>
        <w:t xml:space="preserve"> года за счет не использованных в 202</w:t>
      </w:r>
      <w:r w:rsidR="00AF48BF">
        <w:rPr>
          <w:sz w:val="28"/>
          <w:szCs w:val="28"/>
        </w:rPr>
        <w:t>4</w:t>
      </w:r>
      <w:r w:rsidRPr="00193053">
        <w:rPr>
          <w:sz w:val="28"/>
          <w:szCs w:val="28"/>
        </w:rPr>
        <w:t xml:space="preserve"> году межбюджетных трансфертов, полученных в форме субсидий и иных межбюджетных трансфертов, имеющих целевое назначение;</w:t>
      </w:r>
    </w:p>
    <w:p w14:paraId="28F3D8CD" w14:textId="77777777" w:rsidR="001D6E62" w:rsidRPr="00193053" w:rsidRDefault="001D6E62" w:rsidP="001D6E62">
      <w:pPr>
        <w:ind w:firstLine="708"/>
        <w:jc w:val="both"/>
        <w:rPr>
          <w:sz w:val="28"/>
          <w:szCs w:val="28"/>
        </w:rPr>
      </w:pPr>
      <w:r w:rsidRPr="00193053">
        <w:rPr>
          <w:sz w:val="28"/>
          <w:szCs w:val="28"/>
        </w:rPr>
        <w:t>2) внесение Министерством финансов Российской Федерации изменений в Порядок формирования и применения кодов бюджетной классификации Российской Федерации, их структуру и принципов назначения, в части отражения расходов по кодам разделов, подразделов, видов расходов, а также по кодам целевых статей в части отражения расходов, осуществляемых за счет меж</w:t>
      </w:r>
      <w:r w:rsidRPr="00193053">
        <w:rPr>
          <w:sz w:val="28"/>
          <w:szCs w:val="28"/>
        </w:rPr>
        <w:lastRenderedPageBreak/>
        <w:t>бюджетных расходов, полученных в форме субсидий, субвенций, иных межбюджетных трансфертов, имеющих целевое назначение, Министерством финансов Республики Коми изменений в Порядок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республиканского бюджета Республики Коми в части отражения расходов по кодам разделов, подразделов, видов расходов, а также в части отражения расходов, осуществляемых за счет межбюджетных трансфертов, полученных в форме субсидий, субвенций и иных межбюджетных трансфертов, имеющих целевое назначение, по кодам целевых статей, видов расходов;</w:t>
      </w:r>
    </w:p>
    <w:p w14:paraId="2DD0EE97" w14:textId="77777777" w:rsidR="001D6E62" w:rsidRPr="00193053" w:rsidRDefault="001D6E62" w:rsidP="001D6E62">
      <w:pPr>
        <w:ind w:firstLine="709"/>
        <w:jc w:val="both"/>
        <w:rPr>
          <w:sz w:val="28"/>
          <w:szCs w:val="28"/>
        </w:rPr>
      </w:pPr>
      <w:r w:rsidRPr="00193053">
        <w:rPr>
          <w:sz w:val="28"/>
          <w:szCs w:val="28"/>
        </w:rPr>
        <w:t>3) перераспределение бюджетных ассигнований в пределах общего объема бюджетных ассигнований, утвержденного настоящим Решением, в целях реализации региональных проектов, обеспечивающих достижение определенных Президентом Российской Федерации национальных целей (стратегических задач) развития Российской Федерации, на основании соответствующего утвержденного регионального проекта и (или) внесенных изменений в соответствующий региональный проект;</w:t>
      </w:r>
    </w:p>
    <w:p w14:paraId="435DE096" w14:textId="77777777" w:rsidR="001D6E62" w:rsidRPr="00193053" w:rsidRDefault="001D6E62" w:rsidP="001D6E62">
      <w:pPr>
        <w:ind w:firstLine="709"/>
        <w:jc w:val="both"/>
        <w:rPr>
          <w:sz w:val="28"/>
          <w:szCs w:val="28"/>
        </w:rPr>
      </w:pPr>
      <w:r w:rsidRPr="00193053">
        <w:rPr>
          <w:sz w:val="28"/>
          <w:szCs w:val="28"/>
        </w:rPr>
        <w:t>4)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- в пределах общего объема бюджетных ассигнований, предусмотренных главному распорядителю бюджетных средств в текущем финансовом году</w:t>
      </w:r>
      <w:r>
        <w:rPr>
          <w:sz w:val="28"/>
          <w:szCs w:val="28"/>
        </w:rPr>
        <w:t>.</w:t>
      </w:r>
    </w:p>
    <w:p w14:paraId="037DAA25" w14:textId="33A502DA" w:rsidR="001D6E62" w:rsidRPr="00193053" w:rsidRDefault="002A5F02" w:rsidP="001D6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1D6E62" w:rsidRPr="00193053">
        <w:rPr>
          <w:sz w:val="28"/>
          <w:szCs w:val="28"/>
        </w:rPr>
        <w:t>. Внесение в 202</w:t>
      </w:r>
      <w:r w:rsidR="00AF48BF">
        <w:rPr>
          <w:sz w:val="28"/>
          <w:szCs w:val="28"/>
        </w:rPr>
        <w:t>5</w:t>
      </w:r>
      <w:r w:rsidR="001D6E62" w:rsidRPr="00193053">
        <w:rPr>
          <w:sz w:val="28"/>
          <w:szCs w:val="28"/>
        </w:rPr>
        <w:t xml:space="preserve"> году изменений в показатели сводной бюджетной росписи бюджета сельского поселения в связи с увеличением бюджетных ассигнований текущего финансового года в объеме, не превышающем сумму остатка неиспользованных бюджетных ассигнований на оплату заключенных от имени сельского поселения муниципальных контрактов, подлежавших в соответствии с условиями этих муниципальных контрактов оплате в отчетном финансовом году, осуществляется в случае принятия администрацией сельского поселения решения об увеличении бюджетных ассигнований главному распорядителю бюджетных средств на оплату указанных в настоящем пункте муниципальных контрактов</w:t>
      </w:r>
      <w:r w:rsidR="001D6E62" w:rsidRPr="00193053">
        <w:t xml:space="preserve"> </w:t>
      </w:r>
      <w:r w:rsidR="001D6E62" w:rsidRPr="00193053">
        <w:rPr>
          <w:sz w:val="28"/>
          <w:szCs w:val="28"/>
        </w:rPr>
        <w:t>в пределах свободного остатка средств, образовавшегося на 1 января 202</w:t>
      </w:r>
      <w:r w:rsidR="00AF48BF">
        <w:rPr>
          <w:sz w:val="28"/>
          <w:szCs w:val="28"/>
        </w:rPr>
        <w:t>5</w:t>
      </w:r>
      <w:r w:rsidR="001D6E62" w:rsidRPr="00193053">
        <w:rPr>
          <w:sz w:val="28"/>
          <w:szCs w:val="28"/>
        </w:rPr>
        <w:t xml:space="preserve"> года, на счетах по учету средств бюджета сельского поселения.</w:t>
      </w:r>
    </w:p>
    <w:p w14:paraId="06F50425" w14:textId="15C91733" w:rsidR="001D6E62" w:rsidRDefault="00E84E52" w:rsidP="00AF48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5F02">
        <w:rPr>
          <w:sz w:val="28"/>
          <w:szCs w:val="28"/>
        </w:rPr>
        <w:t>1</w:t>
      </w:r>
      <w:r w:rsidR="001D6E62" w:rsidRPr="00193053">
        <w:rPr>
          <w:sz w:val="28"/>
          <w:szCs w:val="28"/>
        </w:rPr>
        <w:t>. Утвердить распределение межбюджетных трансфертов бюджету муниципального района «</w:t>
      </w:r>
      <w:proofErr w:type="spellStart"/>
      <w:r w:rsidR="001D6E62" w:rsidRPr="00193053">
        <w:rPr>
          <w:sz w:val="28"/>
          <w:szCs w:val="28"/>
        </w:rPr>
        <w:t>Троицко</w:t>
      </w:r>
      <w:proofErr w:type="spellEnd"/>
      <w:r w:rsidR="001D6E62" w:rsidRPr="00193053">
        <w:rPr>
          <w:sz w:val="28"/>
          <w:szCs w:val="28"/>
        </w:rPr>
        <w:t xml:space="preserve">-Печорский» </w:t>
      </w:r>
      <w:r w:rsidR="00AF48BF">
        <w:rPr>
          <w:sz w:val="28"/>
          <w:szCs w:val="28"/>
        </w:rPr>
        <w:t>на 2025 год и плановый период 2026 и 2027 годов</w:t>
      </w:r>
      <w:r w:rsidR="001D6E62" w:rsidRPr="00193053">
        <w:rPr>
          <w:sz w:val="28"/>
          <w:szCs w:val="28"/>
        </w:rPr>
        <w:t xml:space="preserve"> согласно приложению 7 к настоящему Решению.</w:t>
      </w:r>
    </w:p>
    <w:p w14:paraId="00ACA37C" w14:textId="31D78E18" w:rsidR="001D6E62" w:rsidRDefault="001D6E62" w:rsidP="001D6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5F0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C87AD2">
        <w:rPr>
          <w:sz w:val="28"/>
          <w:szCs w:val="28"/>
        </w:rPr>
        <w:t>Установить, что в 20</w:t>
      </w:r>
      <w:r>
        <w:rPr>
          <w:sz w:val="28"/>
          <w:szCs w:val="28"/>
        </w:rPr>
        <w:t>2</w:t>
      </w:r>
      <w:r w:rsidR="00AF48BF">
        <w:rPr>
          <w:sz w:val="28"/>
          <w:szCs w:val="28"/>
        </w:rPr>
        <w:t>5</w:t>
      </w:r>
      <w:r w:rsidRPr="00C87AD2">
        <w:rPr>
          <w:sz w:val="28"/>
          <w:szCs w:val="28"/>
        </w:rPr>
        <w:t xml:space="preserve"> году не допускается увеличение штатной численности муниципальных служащих </w:t>
      </w:r>
      <w:r>
        <w:rPr>
          <w:sz w:val="28"/>
          <w:szCs w:val="28"/>
        </w:rPr>
        <w:t>сельского поселения</w:t>
      </w:r>
      <w:r w:rsidRPr="00C87AD2">
        <w:rPr>
          <w:sz w:val="28"/>
          <w:szCs w:val="28"/>
        </w:rPr>
        <w:t xml:space="preserve">, иных работников органов местного самоуправления </w:t>
      </w:r>
      <w:r>
        <w:rPr>
          <w:sz w:val="28"/>
          <w:szCs w:val="28"/>
        </w:rPr>
        <w:t>сельского поселения.</w:t>
      </w:r>
    </w:p>
    <w:p w14:paraId="4A28A86A" w14:textId="4B58645B" w:rsidR="002A5F02" w:rsidRDefault="001D6E62" w:rsidP="000C3E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5F0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722E09">
        <w:rPr>
          <w:sz w:val="28"/>
          <w:szCs w:val="28"/>
        </w:rPr>
        <w:t xml:space="preserve"> Установить, что не использованные по состоянию на 1 января 20</w:t>
      </w:r>
      <w:r>
        <w:rPr>
          <w:sz w:val="28"/>
          <w:szCs w:val="28"/>
        </w:rPr>
        <w:t>2</w:t>
      </w:r>
      <w:r w:rsidR="00AF48BF">
        <w:rPr>
          <w:sz w:val="28"/>
          <w:szCs w:val="28"/>
        </w:rPr>
        <w:t>5</w:t>
      </w:r>
      <w:r w:rsidRPr="00722E09">
        <w:rPr>
          <w:sz w:val="28"/>
          <w:szCs w:val="28"/>
        </w:rPr>
        <w:t xml:space="preserve"> года остатки межбюджетных трансфертов, предоставленных из бюджета </w:t>
      </w:r>
      <w:r>
        <w:rPr>
          <w:sz w:val="28"/>
          <w:szCs w:val="28"/>
        </w:rPr>
        <w:t xml:space="preserve">сельского поселения </w:t>
      </w:r>
      <w:r w:rsidRPr="00722E09">
        <w:rPr>
          <w:sz w:val="28"/>
          <w:szCs w:val="28"/>
        </w:rPr>
        <w:t xml:space="preserve">в форме иных межбюджетных трансфертов, имеющих целевое назначение, подлежат возврату в бюджет </w:t>
      </w:r>
      <w:r>
        <w:rPr>
          <w:sz w:val="28"/>
          <w:szCs w:val="28"/>
        </w:rPr>
        <w:t>сельского поселения</w:t>
      </w:r>
      <w:r w:rsidRPr="00722E09">
        <w:rPr>
          <w:sz w:val="28"/>
          <w:szCs w:val="28"/>
        </w:rPr>
        <w:t xml:space="preserve"> в соответствии с бюджетным законодательством.</w:t>
      </w:r>
    </w:p>
    <w:p w14:paraId="353050E9" w14:textId="0B84C1C7" w:rsidR="001D6E62" w:rsidRPr="00722E09" w:rsidRDefault="001D6E62" w:rsidP="001D6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A5F02">
        <w:rPr>
          <w:sz w:val="28"/>
          <w:szCs w:val="28"/>
        </w:rPr>
        <w:t>4</w:t>
      </w:r>
      <w:r w:rsidRPr="00722E09">
        <w:rPr>
          <w:sz w:val="28"/>
          <w:szCs w:val="28"/>
        </w:rPr>
        <w:t>. Настоящее решение вступает в силу с 1 января 20</w:t>
      </w:r>
      <w:r>
        <w:rPr>
          <w:sz w:val="28"/>
          <w:szCs w:val="28"/>
        </w:rPr>
        <w:t>2</w:t>
      </w:r>
      <w:r w:rsidR="00AF48BF">
        <w:rPr>
          <w:sz w:val="28"/>
          <w:szCs w:val="28"/>
        </w:rPr>
        <w:t>5</w:t>
      </w:r>
      <w:r w:rsidRPr="00722E0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 подлежит опубликованию</w:t>
      </w:r>
      <w:bookmarkStart w:id="2" w:name="_GoBack"/>
      <w:bookmarkEnd w:id="2"/>
      <w:r w:rsidRPr="00722E09">
        <w:rPr>
          <w:sz w:val="28"/>
          <w:szCs w:val="28"/>
        </w:rPr>
        <w:t xml:space="preserve">. </w:t>
      </w:r>
    </w:p>
    <w:p w14:paraId="307F2B7F" w14:textId="26124761" w:rsidR="001D6E62" w:rsidRDefault="001D6E62" w:rsidP="001D6E62">
      <w:pPr>
        <w:jc w:val="both"/>
        <w:rPr>
          <w:sz w:val="28"/>
          <w:szCs w:val="28"/>
        </w:rPr>
      </w:pPr>
    </w:p>
    <w:p w14:paraId="264914E7" w14:textId="77777777" w:rsidR="00770504" w:rsidRDefault="00770504" w:rsidP="001D6E62">
      <w:pPr>
        <w:jc w:val="both"/>
        <w:rPr>
          <w:sz w:val="28"/>
          <w:szCs w:val="28"/>
        </w:rPr>
      </w:pPr>
    </w:p>
    <w:p w14:paraId="3AA860CE" w14:textId="60A8EB51" w:rsidR="00B77CCB" w:rsidRPr="000C3E96" w:rsidRDefault="00D045E2" w:rsidP="00722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D5E42">
        <w:rPr>
          <w:sz w:val="28"/>
          <w:szCs w:val="28"/>
        </w:rPr>
        <w:t>сельского</w:t>
      </w:r>
      <w:r w:rsidR="007F401D">
        <w:rPr>
          <w:sz w:val="28"/>
          <w:szCs w:val="28"/>
        </w:rPr>
        <w:t xml:space="preserve"> поселения</w:t>
      </w:r>
      <w:r w:rsidR="000C3E96">
        <w:rPr>
          <w:sz w:val="28"/>
          <w:szCs w:val="28"/>
        </w:rPr>
        <w:t xml:space="preserve"> </w:t>
      </w:r>
      <w:r w:rsidR="00444D7F">
        <w:rPr>
          <w:sz w:val="28"/>
          <w:szCs w:val="28"/>
        </w:rPr>
        <w:t xml:space="preserve">«Нижняя </w:t>
      </w:r>
      <w:proofErr w:type="gramStart"/>
      <w:r w:rsidR="00444D7F">
        <w:rPr>
          <w:sz w:val="28"/>
          <w:szCs w:val="28"/>
        </w:rPr>
        <w:t>Омра»</w:t>
      </w:r>
      <w:r w:rsidR="003751E8">
        <w:rPr>
          <w:sz w:val="28"/>
          <w:szCs w:val="28"/>
        </w:rPr>
        <w:t xml:space="preserve">   </w:t>
      </w:r>
      <w:proofErr w:type="gramEnd"/>
      <w:r w:rsidR="003751E8">
        <w:rPr>
          <w:sz w:val="28"/>
          <w:szCs w:val="28"/>
        </w:rPr>
        <w:t xml:space="preserve">      </w:t>
      </w:r>
      <w:r w:rsidR="002B6B63">
        <w:rPr>
          <w:sz w:val="28"/>
          <w:szCs w:val="28"/>
        </w:rPr>
        <w:t xml:space="preserve">    </w:t>
      </w:r>
      <w:r w:rsidR="003751E8">
        <w:rPr>
          <w:sz w:val="28"/>
          <w:szCs w:val="28"/>
        </w:rPr>
        <w:t xml:space="preserve">            </w:t>
      </w:r>
      <w:r w:rsidR="000C3E96">
        <w:rPr>
          <w:sz w:val="28"/>
          <w:szCs w:val="28"/>
        </w:rPr>
        <w:t xml:space="preserve">    </w:t>
      </w:r>
      <w:r w:rsidR="0056157F">
        <w:rPr>
          <w:sz w:val="28"/>
          <w:szCs w:val="28"/>
        </w:rPr>
        <w:t>Л.С.</w:t>
      </w:r>
      <w:r w:rsidR="00D37B9F">
        <w:rPr>
          <w:sz w:val="28"/>
          <w:szCs w:val="28"/>
        </w:rPr>
        <w:t xml:space="preserve"> </w:t>
      </w:r>
      <w:r w:rsidR="00D4002E">
        <w:rPr>
          <w:sz w:val="28"/>
          <w:szCs w:val="28"/>
        </w:rPr>
        <w:t>Листопадова</w:t>
      </w:r>
      <w:r w:rsidR="001E17B8">
        <w:rPr>
          <w:sz w:val="28"/>
          <w:szCs w:val="28"/>
        </w:rPr>
        <w:t xml:space="preserve"> </w:t>
      </w:r>
    </w:p>
    <w:sectPr w:rsidR="00B77CCB" w:rsidRPr="000C3E96" w:rsidSect="00C04AA2">
      <w:pgSz w:w="11906" w:h="16838"/>
      <w:pgMar w:top="1134" w:right="680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059F8"/>
    <w:multiLevelType w:val="hybridMultilevel"/>
    <w:tmpl w:val="ECA03BEC"/>
    <w:lvl w:ilvl="0" w:tplc="695C5BB6">
      <w:start w:val="1"/>
      <w:numFmt w:val="decimal"/>
      <w:lvlText w:val="Статья %1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/>
        <w:i w:val="0"/>
        <w:sz w:val="28"/>
      </w:rPr>
    </w:lvl>
    <w:lvl w:ilvl="1" w:tplc="616E27EC">
      <w:start w:val="1"/>
      <w:numFmt w:val="decimal"/>
      <w:lvlText w:val="%2."/>
      <w:lvlJc w:val="left"/>
      <w:pPr>
        <w:tabs>
          <w:tab w:val="num" w:pos="2214"/>
        </w:tabs>
        <w:ind w:left="1080" w:firstLine="709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BF54BD3"/>
    <w:multiLevelType w:val="hybridMultilevel"/>
    <w:tmpl w:val="F96C3A3E"/>
    <w:lvl w:ilvl="0" w:tplc="D2988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82208">
      <w:numFmt w:val="none"/>
      <w:lvlText w:val=""/>
      <w:lvlJc w:val="left"/>
      <w:pPr>
        <w:tabs>
          <w:tab w:val="num" w:pos="360"/>
        </w:tabs>
      </w:pPr>
    </w:lvl>
    <w:lvl w:ilvl="2" w:tplc="004469D6">
      <w:numFmt w:val="none"/>
      <w:lvlText w:val=""/>
      <w:lvlJc w:val="left"/>
      <w:pPr>
        <w:tabs>
          <w:tab w:val="num" w:pos="360"/>
        </w:tabs>
      </w:pPr>
    </w:lvl>
    <w:lvl w:ilvl="3" w:tplc="BABC31BA">
      <w:numFmt w:val="none"/>
      <w:lvlText w:val=""/>
      <w:lvlJc w:val="left"/>
      <w:pPr>
        <w:tabs>
          <w:tab w:val="num" w:pos="360"/>
        </w:tabs>
      </w:pPr>
    </w:lvl>
    <w:lvl w:ilvl="4" w:tplc="251E46FA">
      <w:numFmt w:val="none"/>
      <w:lvlText w:val=""/>
      <w:lvlJc w:val="left"/>
      <w:pPr>
        <w:tabs>
          <w:tab w:val="num" w:pos="360"/>
        </w:tabs>
      </w:pPr>
    </w:lvl>
    <w:lvl w:ilvl="5" w:tplc="56D2365A">
      <w:numFmt w:val="none"/>
      <w:lvlText w:val=""/>
      <w:lvlJc w:val="left"/>
      <w:pPr>
        <w:tabs>
          <w:tab w:val="num" w:pos="360"/>
        </w:tabs>
      </w:pPr>
    </w:lvl>
    <w:lvl w:ilvl="6" w:tplc="9CF847C6">
      <w:numFmt w:val="none"/>
      <w:lvlText w:val=""/>
      <w:lvlJc w:val="left"/>
      <w:pPr>
        <w:tabs>
          <w:tab w:val="num" w:pos="360"/>
        </w:tabs>
      </w:pPr>
    </w:lvl>
    <w:lvl w:ilvl="7" w:tplc="EBCC9180">
      <w:numFmt w:val="none"/>
      <w:lvlText w:val=""/>
      <w:lvlJc w:val="left"/>
      <w:pPr>
        <w:tabs>
          <w:tab w:val="num" w:pos="360"/>
        </w:tabs>
      </w:pPr>
    </w:lvl>
    <w:lvl w:ilvl="8" w:tplc="7748643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4AD3B15"/>
    <w:multiLevelType w:val="hybridMultilevel"/>
    <w:tmpl w:val="9500C912"/>
    <w:lvl w:ilvl="0" w:tplc="02386D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C55A30"/>
    <w:multiLevelType w:val="hybridMultilevel"/>
    <w:tmpl w:val="6C8A5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614252"/>
    <w:multiLevelType w:val="hybridMultilevel"/>
    <w:tmpl w:val="F0603F48"/>
    <w:lvl w:ilvl="0" w:tplc="0704A262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55A7AEE">
      <w:numFmt w:val="none"/>
      <w:lvlText w:val=""/>
      <w:lvlJc w:val="left"/>
      <w:pPr>
        <w:tabs>
          <w:tab w:val="num" w:pos="360"/>
        </w:tabs>
      </w:pPr>
    </w:lvl>
    <w:lvl w:ilvl="2" w:tplc="9DA424A6">
      <w:numFmt w:val="none"/>
      <w:lvlText w:val=""/>
      <w:lvlJc w:val="left"/>
      <w:pPr>
        <w:tabs>
          <w:tab w:val="num" w:pos="360"/>
        </w:tabs>
      </w:pPr>
    </w:lvl>
    <w:lvl w:ilvl="3" w:tplc="66043DC2">
      <w:numFmt w:val="none"/>
      <w:lvlText w:val=""/>
      <w:lvlJc w:val="left"/>
      <w:pPr>
        <w:tabs>
          <w:tab w:val="num" w:pos="360"/>
        </w:tabs>
      </w:pPr>
    </w:lvl>
    <w:lvl w:ilvl="4" w:tplc="8CC4BBB4">
      <w:numFmt w:val="none"/>
      <w:lvlText w:val=""/>
      <w:lvlJc w:val="left"/>
      <w:pPr>
        <w:tabs>
          <w:tab w:val="num" w:pos="360"/>
        </w:tabs>
      </w:pPr>
    </w:lvl>
    <w:lvl w:ilvl="5" w:tplc="8FAE8BF4">
      <w:numFmt w:val="none"/>
      <w:lvlText w:val=""/>
      <w:lvlJc w:val="left"/>
      <w:pPr>
        <w:tabs>
          <w:tab w:val="num" w:pos="360"/>
        </w:tabs>
      </w:pPr>
    </w:lvl>
    <w:lvl w:ilvl="6" w:tplc="AD644D66">
      <w:numFmt w:val="none"/>
      <w:lvlText w:val=""/>
      <w:lvlJc w:val="left"/>
      <w:pPr>
        <w:tabs>
          <w:tab w:val="num" w:pos="360"/>
        </w:tabs>
      </w:pPr>
    </w:lvl>
    <w:lvl w:ilvl="7" w:tplc="B9487F8A">
      <w:numFmt w:val="none"/>
      <w:lvlText w:val=""/>
      <w:lvlJc w:val="left"/>
      <w:pPr>
        <w:tabs>
          <w:tab w:val="num" w:pos="360"/>
        </w:tabs>
      </w:pPr>
    </w:lvl>
    <w:lvl w:ilvl="8" w:tplc="6A92BEB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4E5264"/>
    <w:multiLevelType w:val="hybridMultilevel"/>
    <w:tmpl w:val="9962E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7F7DFB"/>
    <w:multiLevelType w:val="hybridMultilevel"/>
    <w:tmpl w:val="C2966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334532"/>
    <w:multiLevelType w:val="hybridMultilevel"/>
    <w:tmpl w:val="5550539C"/>
    <w:lvl w:ilvl="0" w:tplc="E0AA8E0C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EB02CB"/>
    <w:multiLevelType w:val="hybridMultilevel"/>
    <w:tmpl w:val="AF82AC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ED4637"/>
    <w:multiLevelType w:val="hybridMultilevel"/>
    <w:tmpl w:val="3A680C82"/>
    <w:lvl w:ilvl="0" w:tplc="131A350A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C8"/>
    <w:rsid w:val="00001018"/>
    <w:rsid w:val="000010AB"/>
    <w:rsid w:val="000016E3"/>
    <w:rsid w:val="000060C2"/>
    <w:rsid w:val="000063C4"/>
    <w:rsid w:val="000078C9"/>
    <w:rsid w:val="000108CB"/>
    <w:rsid w:val="00011D09"/>
    <w:rsid w:val="00017916"/>
    <w:rsid w:val="00017B7C"/>
    <w:rsid w:val="000277C6"/>
    <w:rsid w:val="00030F09"/>
    <w:rsid w:val="00031658"/>
    <w:rsid w:val="00031704"/>
    <w:rsid w:val="00033C60"/>
    <w:rsid w:val="00036D9E"/>
    <w:rsid w:val="00047088"/>
    <w:rsid w:val="000535A3"/>
    <w:rsid w:val="000535B3"/>
    <w:rsid w:val="0005579C"/>
    <w:rsid w:val="00056FAE"/>
    <w:rsid w:val="00060D27"/>
    <w:rsid w:val="00061A70"/>
    <w:rsid w:val="0006495C"/>
    <w:rsid w:val="00064994"/>
    <w:rsid w:val="00065292"/>
    <w:rsid w:val="00073D0F"/>
    <w:rsid w:val="00075590"/>
    <w:rsid w:val="0007717C"/>
    <w:rsid w:val="00080DEC"/>
    <w:rsid w:val="000831B1"/>
    <w:rsid w:val="000832AB"/>
    <w:rsid w:val="000833EE"/>
    <w:rsid w:val="00085AEB"/>
    <w:rsid w:val="0008600A"/>
    <w:rsid w:val="000935C7"/>
    <w:rsid w:val="0009564F"/>
    <w:rsid w:val="00097F7A"/>
    <w:rsid w:val="000A0D17"/>
    <w:rsid w:val="000A1566"/>
    <w:rsid w:val="000A2CD3"/>
    <w:rsid w:val="000A3D6E"/>
    <w:rsid w:val="000A3DA0"/>
    <w:rsid w:val="000A4ACD"/>
    <w:rsid w:val="000A608D"/>
    <w:rsid w:val="000B22D5"/>
    <w:rsid w:val="000B3E0A"/>
    <w:rsid w:val="000B48B5"/>
    <w:rsid w:val="000B6167"/>
    <w:rsid w:val="000B7277"/>
    <w:rsid w:val="000B73AC"/>
    <w:rsid w:val="000B78E4"/>
    <w:rsid w:val="000C0AC0"/>
    <w:rsid w:val="000C1EAD"/>
    <w:rsid w:val="000C247D"/>
    <w:rsid w:val="000C3E96"/>
    <w:rsid w:val="000C561C"/>
    <w:rsid w:val="000C74C8"/>
    <w:rsid w:val="000C7686"/>
    <w:rsid w:val="000D4BF7"/>
    <w:rsid w:val="000D542E"/>
    <w:rsid w:val="000E0B64"/>
    <w:rsid w:val="000E11C5"/>
    <w:rsid w:val="000E4801"/>
    <w:rsid w:val="000E6AA6"/>
    <w:rsid w:val="000E76A0"/>
    <w:rsid w:val="000F4223"/>
    <w:rsid w:val="000F484B"/>
    <w:rsid w:val="000F4B89"/>
    <w:rsid w:val="00102051"/>
    <w:rsid w:val="00116108"/>
    <w:rsid w:val="00121973"/>
    <w:rsid w:val="00121DCB"/>
    <w:rsid w:val="00123341"/>
    <w:rsid w:val="00123A43"/>
    <w:rsid w:val="00124878"/>
    <w:rsid w:val="0012508F"/>
    <w:rsid w:val="00132C81"/>
    <w:rsid w:val="00133924"/>
    <w:rsid w:val="00140AE5"/>
    <w:rsid w:val="001432D7"/>
    <w:rsid w:val="0014585D"/>
    <w:rsid w:val="001469AB"/>
    <w:rsid w:val="001500D9"/>
    <w:rsid w:val="0015063D"/>
    <w:rsid w:val="001531BC"/>
    <w:rsid w:val="00156906"/>
    <w:rsid w:val="001638A0"/>
    <w:rsid w:val="001650AC"/>
    <w:rsid w:val="0016692E"/>
    <w:rsid w:val="0017252C"/>
    <w:rsid w:val="00172659"/>
    <w:rsid w:val="00172D10"/>
    <w:rsid w:val="00173114"/>
    <w:rsid w:val="001731EE"/>
    <w:rsid w:val="001760B3"/>
    <w:rsid w:val="001769BC"/>
    <w:rsid w:val="00176BBB"/>
    <w:rsid w:val="00176DBA"/>
    <w:rsid w:val="00180036"/>
    <w:rsid w:val="00184706"/>
    <w:rsid w:val="00186004"/>
    <w:rsid w:val="001863B7"/>
    <w:rsid w:val="00191AB3"/>
    <w:rsid w:val="00193053"/>
    <w:rsid w:val="00194AEC"/>
    <w:rsid w:val="00195218"/>
    <w:rsid w:val="001A3B33"/>
    <w:rsid w:val="001A4347"/>
    <w:rsid w:val="001A6B9A"/>
    <w:rsid w:val="001A6EB5"/>
    <w:rsid w:val="001A7F6B"/>
    <w:rsid w:val="001B141A"/>
    <w:rsid w:val="001B20B9"/>
    <w:rsid w:val="001B31BA"/>
    <w:rsid w:val="001B4C6C"/>
    <w:rsid w:val="001C3931"/>
    <w:rsid w:val="001D3252"/>
    <w:rsid w:val="001D32A9"/>
    <w:rsid w:val="001D6926"/>
    <w:rsid w:val="001D6E62"/>
    <w:rsid w:val="001D7D8C"/>
    <w:rsid w:val="001E17B8"/>
    <w:rsid w:val="001E2E26"/>
    <w:rsid w:val="001E3FF7"/>
    <w:rsid w:val="001F6445"/>
    <w:rsid w:val="001F7332"/>
    <w:rsid w:val="0020596D"/>
    <w:rsid w:val="002070B7"/>
    <w:rsid w:val="00211B74"/>
    <w:rsid w:val="00222D09"/>
    <w:rsid w:val="002230C8"/>
    <w:rsid w:val="002237C0"/>
    <w:rsid w:val="0022510F"/>
    <w:rsid w:val="00227C11"/>
    <w:rsid w:val="0023579E"/>
    <w:rsid w:val="002357E6"/>
    <w:rsid w:val="00240CEB"/>
    <w:rsid w:val="0024104F"/>
    <w:rsid w:val="00241F15"/>
    <w:rsid w:val="0024277D"/>
    <w:rsid w:val="00242A39"/>
    <w:rsid w:val="00242BF2"/>
    <w:rsid w:val="00245127"/>
    <w:rsid w:val="00250290"/>
    <w:rsid w:val="00251145"/>
    <w:rsid w:val="00253F49"/>
    <w:rsid w:val="00256D46"/>
    <w:rsid w:val="00260A1C"/>
    <w:rsid w:val="00266191"/>
    <w:rsid w:val="002744D3"/>
    <w:rsid w:val="00276B51"/>
    <w:rsid w:val="00276C4F"/>
    <w:rsid w:val="00281082"/>
    <w:rsid w:val="00281228"/>
    <w:rsid w:val="00287210"/>
    <w:rsid w:val="0029485B"/>
    <w:rsid w:val="00295322"/>
    <w:rsid w:val="002953F3"/>
    <w:rsid w:val="00295C34"/>
    <w:rsid w:val="002A5F02"/>
    <w:rsid w:val="002A72CC"/>
    <w:rsid w:val="002B51BC"/>
    <w:rsid w:val="002B5B11"/>
    <w:rsid w:val="002B6B63"/>
    <w:rsid w:val="002B71A0"/>
    <w:rsid w:val="002B7C65"/>
    <w:rsid w:val="002B7D2E"/>
    <w:rsid w:val="002C1BDB"/>
    <w:rsid w:val="002C508B"/>
    <w:rsid w:val="002C6E45"/>
    <w:rsid w:val="002C76C3"/>
    <w:rsid w:val="002C7D95"/>
    <w:rsid w:val="002D0E28"/>
    <w:rsid w:val="002D2D6A"/>
    <w:rsid w:val="002D43BC"/>
    <w:rsid w:val="002E5A7A"/>
    <w:rsid w:val="002E5A9D"/>
    <w:rsid w:val="002F214B"/>
    <w:rsid w:val="002F2E63"/>
    <w:rsid w:val="003018C2"/>
    <w:rsid w:val="00302B98"/>
    <w:rsid w:val="00302E38"/>
    <w:rsid w:val="00304191"/>
    <w:rsid w:val="00305E88"/>
    <w:rsid w:val="0030639F"/>
    <w:rsid w:val="0031100E"/>
    <w:rsid w:val="00311F38"/>
    <w:rsid w:val="00315214"/>
    <w:rsid w:val="0031798F"/>
    <w:rsid w:val="00321097"/>
    <w:rsid w:val="00323976"/>
    <w:rsid w:val="003300F8"/>
    <w:rsid w:val="003331BF"/>
    <w:rsid w:val="00333502"/>
    <w:rsid w:val="0033602B"/>
    <w:rsid w:val="003373E9"/>
    <w:rsid w:val="003424EA"/>
    <w:rsid w:val="00345DEC"/>
    <w:rsid w:val="00346F3E"/>
    <w:rsid w:val="00346F65"/>
    <w:rsid w:val="00354FC2"/>
    <w:rsid w:val="00356BDB"/>
    <w:rsid w:val="00361B34"/>
    <w:rsid w:val="0036303A"/>
    <w:rsid w:val="0036341D"/>
    <w:rsid w:val="003751E8"/>
    <w:rsid w:val="00376EFE"/>
    <w:rsid w:val="0037720E"/>
    <w:rsid w:val="00377567"/>
    <w:rsid w:val="00381AC4"/>
    <w:rsid w:val="00390443"/>
    <w:rsid w:val="00392ED8"/>
    <w:rsid w:val="0039496F"/>
    <w:rsid w:val="00394BCE"/>
    <w:rsid w:val="0039741E"/>
    <w:rsid w:val="0039782C"/>
    <w:rsid w:val="003A25E9"/>
    <w:rsid w:val="003A3083"/>
    <w:rsid w:val="003B6F00"/>
    <w:rsid w:val="003C1A6A"/>
    <w:rsid w:val="003C509C"/>
    <w:rsid w:val="003C5CC8"/>
    <w:rsid w:val="003C62ED"/>
    <w:rsid w:val="003D46A5"/>
    <w:rsid w:val="003D5864"/>
    <w:rsid w:val="003D5E42"/>
    <w:rsid w:val="003D7AD9"/>
    <w:rsid w:val="003E25CB"/>
    <w:rsid w:val="003E55B0"/>
    <w:rsid w:val="003E60D5"/>
    <w:rsid w:val="003E6EA1"/>
    <w:rsid w:val="003E7542"/>
    <w:rsid w:val="003F4C68"/>
    <w:rsid w:val="0040330C"/>
    <w:rsid w:val="00403353"/>
    <w:rsid w:val="00405C01"/>
    <w:rsid w:val="00406B12"/>
    <w:rsid w:val="004108F6"/>
    <w:rsid w:val="00410ADB"/>
    <w:rsid w:val="00412663"/>
    <w:rsid w:val="0041496F"/>
    <w:rsid w:val="0041542C"/>
    <w:rsid w:val="004175FE"/>
    <w:rsid w:val="004179D7"/>
    <w:rsid w:val="0042220B"/>
    <w:rsid w:val="0043262E"/>
    <w:rsid w:val="00436413"/>
    <w:rsid w:val="0044207F"/>
    <w:rsid w:val="00442999"/>
    <w:rsid w:val="00443667"/>
    <w:rsid w:val="00444D7F"/>
    <w:rsid w:val="0044608C"/>
    <w:rsid w:val="00450490"/>
    <w:rsid w:val="00453BFA"/>
    <w:rsid w:val="00456A02"/>
    <w:rsid w:val="00456A31"/>
    <w:rsid w:val="00461B10"/>
    <w:rsid w:val="004620AC"/>
    <w:rsid w:val="00467E5F"/>
    <w:rsid w:val="004754D2"/>
    <w:rsid w:val="00477B42"/>
    <w:rsid w:val="00487C65"/>
    <w:rsid w:val="00491EAB"/>
    <w:rsid w:val="00493038"/>
    <w:rsid w:val="00494D9A"/>
    <w:rsid w:val="004A03FD"/>
    <w:rsid w:val="004A0A68"/>
    <w:rsid w:val="004A1A58"/>
    <w:rsid w:val="004A3E54"/>
    <w:rsid w:val="004A7409"/>
    <w:rsid w:val="004B0683"/>
    <w:rsid w:val="004B0AD8"/>
    <w:rsid w:val="004B0DD9"/>
    <w:rsid w:val="004B3B20"/>
    <w:rsid w:val="004B703C"/>
    <w:rsid w:val="004C7D31"/>
    <w:rsid w:val="004C7FE7"/>
    <w:rsid w:val="004D6CB8"/>
    <w:rsid w:val="004D78E1"/>
    <w:rsid w:val="004E0FF4"/>
    <w:rsid w:val="004E4030"/>
    <w:rsid w:val="004F097E"/>
    <w:rsid w:val="004F0D6A"/>
    <w:rsid w:val="004F6E8E"/>
    <w:rsid w:val="005018A0"/>
    <w:rsid w:val="00506388"/>
    <w:rsid w:val="0051325F"/>
    <w:rsid w:val="00517354"/>
    <w:rsid w:val="00521E80"/>
    <w:rsid w:val="0052650F"/>
    <w:rsid w:val="00526FEF"/>
    <w:rsid w:val="00530C05"/>
    <w:rsid w:val="005318DF"/>
    <w:rsid w:val="005351B7"/>
    <w:rsid w:val="00537C99"/>
    <w:rsid w:val="0054315B"/>
    <w:rsid w:val="00546991"/>
    <w:rsid w:val="0054780F"/>
    <w:rsid w:val="00553969"/>
    <w:rsid w:val="00553C62"/>
    <w:rsid w:val="00555D10"/>
    <w:rsid w:val="00561319"/>
    <w:rsid w:val="0056157F"/>
    <w:rsid w:val="00561C81"/>
    <w:rsid w:val="0056376C"/>
    <w:rsid w:val="005638FA"/>
    <w:rsid w:val="00563A89"/>
    <w:rsid w:val="005737CE"/>
    <w:rsid w:val="00574A1B"/>
    <w:rsid w:val="00574B8D"/>
    <w:rsid w:val="00575D4D"/>
    <w:rsid w:val="005772A6"/>
    <w:rsid w:val="005777F5"/>
    <w:rsid w:val="005829FC"/>
    <w:rsid w:val="00585576"/>
    <w:rsid w:val="005938C0"/>
    <w:rsid w:val="00594846"/>
    <w:rsid w:val="00597EB7"/>
    <w:rsid w:val="005A1807"/>
    <w:rsid w:val="005A4C6B"/>
    <w:rsid w:val="005A54BB"/>
    <w:rsid w:val="005A5F5C"/>
    <w:rsid w:val="005B6CBC"/>
    <w:rsid w:val="005C3FED"/>
    <w:rsid w:val="005D00FC"/>
    <w:rsid w:val="005D0725"/>
    <w:rsid w:val="005D11EA"/>
    <w:rsid w:val="005D3B8C"/>
    <w:rsid w:val="005D59FC"/>
    <w:rsid w:val="005F02B3"/>
    <w:rsid w:val="005F0547"/>
    <w:rsid w:val="005F0819"/>
    <w:rsid w:val="005F2273"/>
    <w:rsid w:val="005F4392"/>
    <w:rsid w:val="005F4B9B"/>
    <w:rsid w:val="005F6835"/>
    <w:rsid w:val="005F698F"/>
    <w:rsid w:val="00600BC2"/>
    <w:rsid w:val="00600C19"/>
    <w:rsid w:val="00602366"/>
    <w:rsid w:val="00602991"/>
    <w:rsid w:val="00604B2E"/>
    <w:rsid w:val="00606987"/>
    <w:rsid w:val="00607835"/>
    <w:rsid w:val="00611664"/>
    <w:rsid w:val="00612092"/>
    <w:rsid w:val="006120C8"/>
    <w:rsid w:val="00612113"/>
    <w:rsid w:val="0061364F"/>
    <w:rsid w:val="00617B5C"/>
    <w:rsid w:val="00622BF3"/>
    <w:rsid w:val="0062531B"/>
    <w:rsid w:val="006256FB"/>
    <w:rsid w:val="0062585B"/>
    <w:rsid w:val="00627247"/>
    <w:rsid w:val="006275C6"/>
    <w:rsid w:val="00631980"/>
    <w:rsid w:val="00631EA1"/>
    <w:rsid w:val="00636DF8"/>
    <w:rsid w:val="00637490"/>
    <w:rsid w:val="006404B1"/>
    <w:rsid w:val="006420BF"/>
    <w:rsid w:val="006439C2"/>
    <w:rsid w:val="00643A69"/>
    <w:rsid w:val="006508E8"/>
    <w:rsid w:val="00651085"/>
    <w:rsid w:val="00651673"/>
    <w:rsid w:val="0065192A"/>
    <w:rsid w:val="00653B8B"/>
    <w:rsid w:val="006542FC"/>
    <w:rsid w:val="006554B8"/>
    <w:rsid w:val="0065738C"/>
    <w:rsid w:val="006608BB"/>
    <w:rsid w:val="00661CFA"/>
    <w:rsid w:val="00662A2D"/>
    <w:rsid w:val="00662D91"/>
    <w:rsid w:val="0066485A"/>
    <w:rsid w:val="00675507"/>
    <w:rsid w:val="00676316"/>
    <w:rsid w:val="00682680"/>
    <w:rsid w:val="006854F8"/>
    <w:rsid w:val="00691D7C"/>
    <w:rsid w:val="0069672B"/>
    <w:rsid w:val="006A3F6F"/>
    <w:rsid w:val="006A5197"/>
    <w:rsid w:val="006B05EE"/>
    <w:rsid w:val="006B08E2"/>
    <w:rsid w:val="006B3EDA"/>
    <w:rsid w:val="006C55D9"/>
    <w:rsid w:val="006D2924"/>
    <w:rsid w:val="006D4483"/>
    <w:rsid w:val="006D559C"/>
    <w:rsid w:val="006D7F73"/>
    <w:rsid w:val="006E2389"/>
    <w:rsid w:val="006F1B27"/>
    <w:rsid w:val="006F20AF"/>
    <w:rsid w:val="006F521B"/>
    <w:rsid w:val="006F6350"/>
    <w:rsid w:val="007011C3"/>
    <w:rsid w:val="00715593"/>
    <w:rsid w:val="00721F1C"/>
    <w:rsid w:val="00722E09"/>
    <w:rsid w:val="0073192D"/>
    <w:rsid w:val="0073293F"/>
    <w:rsid w:val="00733887"/>
    <w:rsid w:val="007431F4"/>
    <w:rsid w:val="00750733"/>
    <w:rsid w:val="007511EE"/>
    <w:rsid w:val="00753DBD"/>
    <w:rsid w:val="00755927"/>
    <w:rsid w:val="00760148"/>
    <w:rsid w:val="007627ED"/>
    <w:rsid w:val="00763447"/>
    <w:rsid w:val="007647F8"/>
    <w:rsid w:val="007658B3"/>
    <w:rsid w:val="00770504"/>
    <w:rsid w:val="0077225B"/>
    <w:rsid w:val="00772A92"/>
    <w:rsid w:val="00772C2A"/>
    <w:rsid w:val="00772CB3"/>
    <w:rsid w:val="0077631F"/>
    <w:rsid w:val="0078142F"/>
    <w:rsid w:val="007828AB"/>
    <w:rsid w:val="007833DE"/>
    <w:rsid w:val="00786965"/>
    <w:rsid w:val="0079415A"/>
    <w:rsid w:val="007962CA"/>
    <w:rsid w:val="00797146"/>
    <w:rsid w:val="007A129E"/>
    <w:rsid w:val="007A3951"/>
    <w:rsid w:val="007A4575"/>
    <w:rsid w:val="007A741A"/>
    <w:rsid w:val="007B2D8B"/>
    <w:rsid w:val="007B4366"/>
    <w:rsid w:val="007B4535"/>
    <w:rsid w:val="007B7560"/>
    <w:rsid w:val="007C3502"/>
    <w:rsid w:val="007C46C6"/>
    <w:rsid w:val="007D284C"/>
    <w:rsid w:val="007D6F65"/>
    <w:rsid w:val="007E57BA"/>
    <w:rsid w:val="007E62F7"/>
    <w:rsid w:val="007E6673"/>
    <w:rsid w:val="007E7A5C"/>
    <w:rsid w:val="007F048A"/>
    <w:rsid w:val="007F401D"/>
    <w:rsid w:val="007F46C7"/>
    <w:rsid w:val="007F52C3"/>
    <w:rsid w:val="007F6C90"/>
    <w:rsid w:val="00801854"/>
    <w:rsid w:val="00802A25"/>
    <w:rsid w:val="00814C7E"/>
    <w:rsid w:val="00815FC8"/>
    <w:rsid w:val="00821BC2"/>
    <w:rsid w:val="00824EFB"/>
    <w:rsid w:val="00825E1A"/>
    <w:rsid w:val="0082731E"/>
    <w:rsid w:val="0083193F"/>
    <w:rsid w:val="00846556"/>
    <w:rsid w:val="00847550"/>
    <w:rsid w:val="008507C7"/>
    <w:rsid w:val="00850EB0"/>
    <w:rsid w:val="0085119E"/>
    <w:rsid w:val="00851B31"/>
    <w:rsid w:val="008529E1"/>
    <w:rsid w:val="00852C9E"/>
    <w:rsid w:val="008562BB"/>
    <w:rsid w:val="00856CCF"/>
    <w:rsid w:val="0086039F"/>
    <w:rsid w:val="0086186E"/>
    <w:rsid w:val="00870E92"/>
    <w:rsid w:val="008751C6"/>
    <w:rsid w:val="008767CD"/>
    <w:rsid w:val="00876DA5"/>
    <w:rsid w:val="00880900"/>
    <w:rsid w:val="00881229"/>
    <w:rsid w:val="00891D85"/>
    <w:rsid w:val="00892BC6"/>
    <w:rsid w:val="00896CF5"/>
    <w:rsid w:val="008A2AFC"/>
    <w:rsid w:val="008A49FB"/>
    <w:rsid w:val="008A6B3A"/>
    <w:rsid w:val="008B0797"/>
    <w:rsid w:val="008B1E1E"/>
    <w:rsid w:val="008C0823"/>
    <w:rsid w:val="008C3EF5"/>
    <w:rsid w:val="008C5D5B"/>
    <w:rsid w:val="008C6F9C"/>
    <w:rsid w:val="008C7430"/>
    <w:rsid w:val="008D39F3"/>
    <w:rsid w:val="008D5CC8"/>
    <w:rsid w:val="008D70C7"/>
    <w:rsid w:val="008E1893"/>
    <w:rsid w:val="008E50CE"/>
    <w:rsid w:val="008F2A38"/>
    <w:rsid w:val="008F2F68"/>
    <w:rsid w:val="008F3CDD"/>
    <w:rsid w:val="008F7EF7"/>
    <w:rsid w:val="0090231D"/>
    <w:rsid w:val="009048DF"/>
    <w:rsid w:val="00904D88"/>
    <w:rsid w:val="0090529E"/>
    <w:rsid w:val="00907296"/>
    <w:rsid w:val="009135B5"/>
    <w:rsid w:val="00914368"/>
    <w:rsid w:val="009152B5"/>
    <w:rsid w:val="00920C70"/>
    <w:rsid w:val="00923752"/>
    <w:rsid w:val="0093000A"/>
    <w:rsid w:val="00931D88"/>
    <w:rsid w:val="00934B2B"/>
    <w:rsid w:val="00935199"/>
    <w:rsid w:val="00937086"/>
    <w:rsid w:val="00940F13"/>
    <w:rsid w:val="00942ACB"/>
    <w:rsid w:val="00943D62"/>
    <w:rsid w:val="00944A7B"/>
    <w:rsid w:val="00951711"/>
    <w:rsid w:val="009550BB"/>
    <w:rsid w:val="00955949"/>
    <w:rsid w:val="00955C4E"/>
    <w:rsid w:val="00960064"/>
    <w:rsid w:val="0096146D"/>
    <w:rsid w:val="00961E59"/>
    <w:rsid w:val="00967626"/>
    <w:rsid w:val="00967FD6"/>
    <w:rsid w:val="00973761"/>
    <w:rsid w:val="00977802"/>
    <w:rsid w:val="00977C49"/>
    <w:rsid w:val="00981CB2"/>
    <w:rsid w:val="00984816"/>
    <w:rsid w:val="00991352"/>
    <w:rsid w:val="009955C0"/>
    <w:rsid w:val="00995A89"/>
    <w:rsid w:val="00996602"/>
    <w:rsid w:val="009A5019"/>
    <w:rsid w:val="009A6B07"/>
    <w:rsid w:val="009A771B"/>
    <w:rsid w:val="009B7376"/>
    <w:rsid w:val="009C30E1"/>
    <w:rsid w:val="009C3B04"/>
    <w:rsid w:val="009D1A09"/>
    <w:rsid w:val="009D27B0"/>
    <w:rsid w:val="009D2D1A"/>
    <w:rsid w:val="009D3625"/>
    <w:rsid w:val="009D5656"/>
    <w:rsid w:val="009E0113"/>
    <w:rsid w:val="009E05F2"/>
    <w:rsid w:val="009E5E15"/>
    <w:rsid w:val="009F02D5"/>
    <w:rsid w:val="009F04D8"/>
    <w:rsid w:val="009F1F6F"/>
    <w:rsid w:val="009F6360"/>
    <w:rsid w:val="00A014C7"/>
    <w:rsid w:val="00A06520"/>
    <w:rsid w:val="00A0740E"/>
    <w:rsid w:val="00A16BCA"/>
    <w:rsid w:val="00A2443D"/>
    <w:rsid w:val="00A3517B"/>
    <w:rsid w:val="00A36C49"/>
    <w:rsid w:val="00A41B9D"/>
    <w:rsid w:val="00A45A24"/>
    <w:rsid w:val="00A47749"/>
    <w:rsid w:val="00A5130D"/>
    <w:rsid w:val="00A53128"/>
    <w:rsid w:val="00A5461D"/>
    <w:rsid w:val="00A54688"/>
    <w:rsid w:val="00A6047A"/>
    <w:rsid w:val="00A64505"/>
    <w:rsid w:val="00A64B43"/>
    <w:rsid w:val="00A67240"/>
    <w:rsid w:val="00A673F9"/>
    <w:rsid w:val="00A717C5"/>
    <w:rsid w:val="00A75CE1"/>
    <w:rsid w:val="00A76501"/>
    <w:rsid w:val="00A80816"/>
    <w:rsid w:val="00A81684"/>
    <w:rsid w:val="00A82E0B"/>
    <w:rsid w:val="00A93E29"/>
    <w:rsid w:val="00A9787D"/>
    <w:rsid w:val="00AA2E6C"/>
    <w:rsid w:val="00AA3785"/>
    <w:rsid w:val="00AA39E8"/>
    <w:rsid w:val="00AA47E1"/>
    <w:rsid w:val="00AA4E92"/>
    <w:rsid w:val="00AA65D5"/>
    <w:rsid w:val="00AB2FFB"/>
    <w:rsid w:val="00AB4A56"/>
    <w:rsid w:val="00AB5785"/>
    <w:rsid w:val="00AB72A3"/>
    <w:rsid w:val="00AC5AC7"/>
    <w:rsid w:val="00AD32BE"/>
    <w:rsid w:val="00AD3DA4"/>
    <w:rsid w:val="00AD3DEA"/>
    <w:rsid w:val="00AD3E0C"/>
    <w:rsid w:val="00AE0A21"/>
    <w:rsid w:val="00AE16BA"/>
    <w:rsid w:val="00AE1FBA"/>
    <w:rsid w:val="00AE4F99"/>
    <w:rsid w:val="00AF0603"/>
    <w:rsid w:val="00AF11E6"/>
    <w:rsid w:val="00AF24D6"/>
    <w:rsid w:val="00AF48BF"/>
    <w:rsid w:val="00B00FAC"/>
    <w:rsid w:val="00B01AF5"/>
    <w:rsid w:val="00B02375"/>
    <w:rsid w:val="00B0492B"/>
    <w:rsid w:val="00B14C32"/>
    <w:rsid w:val="00B17555"/>
    <w:rsid w:val="00B20C74"/>
    <w:rsid w:val="00B248B2"/>
    <w:rsid w:val="00B25F42"/>
    <w:rsid w:val="00B304A9"/>
    <w:rsid w:val="00B31216"/>
    <w:rsid w:val="00B31D74"/>
    <w:rsid w:val="00B340D9"/>
    <w:rsid w:val="00B3651F"/>
    <w:rsid w:val="00B36DED"/>
    <w:rsid w:val="00B43707"/>
    <w:rsid w:val="00B5239B"/>
    <w:rsid w:val="00B525CA"/>
    <w:rsid w:val="00B53FD7"/>
    <w:rsid w:val="00B54EB6"/>
    <w:rsid w:val="00B61BCB"/>
    <w:rsid w:val="00B7318E"/>
    <w:rsid w:val="00B75C71"/>
    <w:rsid w:val="00B76C5F"/>
    <w:rsid w:val="00B77CCB"/>
    <w:rsid w:val="00B842D9"/>
    <w:rsid w:val="00B87749"/>
    <w:rsid w:val="00B909EE"/>
    <w:rsid w:val="00B91B65"/>
    <w:rsid w:val="00B93868"/>
    <w:rsid w:val="00BA4BBE"/>
    <w:rsid w:val="00BB0049"/>
    <w:rsid w:val="00BB00E8"/>
    <w:rsid w:val="00BB2270"/>
    <w:rsid w:val="00BB41A3"/>
    <w:rsid w:val="00BB5326"/>
    <w:rsid w:val="00BB6686"/>
    <w:rsid w:val="00BC25E4"/>
    <w:rsid w:val="00BC3E00"/>
    <w:rsid w:val="00BC5C73"/>
    <w:rsid w:val="00BC71C9"/>
    <w:rsid w:val="00BD10C8"/>
    <w:rsid w:val="00BD2EE6"/>
    <w:rsid w:val="00BD31A5"/>
    <w:rsid w:val="00BD55C7"/>
    <w:rsid w:val="00BD5E7B"/>
    <w:rsid w:val="00BD6C92"/>
    <w:rsid w:val="00BE1EAE"/>
    <w:rsid w:val="00BE21C2"/>
    <w:rsid w:val="00BE2312"/>
    <w:rsid w:val="00BE361F"/>
    <w:rsid w:val="00BE3FC7"/>
    <w:rsid w:val="00BE4E2D"/>
    <w:rsid w:val="00BF0D1C"/>
    <w:rsid w:val="00BF2696"/>
    <w:rsid w:val="00BF3488"/>
    <w:rsid w:val="00C015F7"/>
    <w:rsid w:val="00C02171"/>
    <w:rsid w:val="00C04AA2"/>
    <w:rsid w:val="00C05C9A"/>
    <w:rsid w:val="00C11B64"/>
    <w:rsid w:val="00C128F5"/>
    <w:rsid w:val="00C13795"/>
    <w:rsid w:val="00C16E3D"/>
    <w:rsid w:val="00C17883"/>
    <w:rsid w:val="00C17C7E"/>
    <w:rsid w:val="00C21329"/>
    <w:rsid w:val="00C22F15"/>
    <w:rsid w:val="00C2326D"/>
    <w:rsid w:val="00C237BD"/>
    <w:rsid w:val="00C24DB8"/>
    <w:rsid w:val="00C264F4"/>
    <w:rsid w:val="00C3106E"/>
    <w:rsid w:val="00C31205"/>
    <w:rsid w:val="00C3159A"/>
    <w:rsid w:val="00C33844"/>
    <w:rsid w:val="00C33CCA"/>
    <w:rsid w:val="00C35E24"/>
    <w:rsid w:val="00C36687"/>
    <w:rsid w:val="00C4166F"/>
    <w:rsid w:val="00C442B5"/>
    <w:rsid w:val="00C45A01"/>
    <w:rsid w:val="00C47947"/>
    <w:rsid w:val="00C548BE"/>
    <w:rsid w:val="00C63B13"/>
    <w:rsid w:val="00C661AE"/>
    <w:rsid w:val="00C700FB"/>
    <w:rsid w:val="00C70432"/>
    <w:rsid w:val="00C70761"/>
    <w:rsid w:val="00C712DB"/>
    <w:rsid w:val="00C71E12"/>
    <w:rsid w:val="00C76210"/>
    <w:rsid w:val="00C84575"/>
    <w:rsid w:val="00C8550B"/>
    <w:rsid w:val="00C85F2A"/>
    <w:rsid w:val="00C86F7C"/>
    <w:rsid w:val="00C87010"/>
    <w:rsid w:val="00C96968"/>
    <w:rsid w:val="00CA0210"/>
    <w:rsid w:val="00CA0B73"/>
    <w:rsid w:val="00CA2127"/>
    <w:rsid w:val="00CA22DD"/>
    <w:rsid w:val="00CA4210"/>
    <w:rsid w:val="00CA4251"/>
    <w:rsid w:val="00CA7087"/>
    <w:rsid w:val="00CA7BD9"/>
    <w:rsid w:val="00CB00DC"/>
    <w:rsid w:val="00CB42D2"/>
    <w:rsid w:val="00CC2545"/>
    <w:rsid w:val="00CC3C0E"/>
    <w:rsid w:val="00CC6679"/>
    <w:rsid w:val="00CD4051"/>
    <w:rsid w:val="00CD4E77"/>
    <w:rsid w:val="00CD6959"/>
    <w:rsid w:val="00CD6AB2"/>
    <w:rsid w:val="00CD707D"/>
    <w:rsid w:val="00CF2FC2"/>
    <w:rsid w:val="00CF3D84"/>
    <w:rsid w:val="00CF41E3"/>
    <w:rsid w:val="00CF4C2A"/>
    <w:rsid w:val="00CF4C7B"/>
    <w:rsid w:val="00CF7F2F"/>
    <w:rsid w:val="00D045E2"/>
    <w:rsid w:val="00D04F18"/>
    <w:rsid w:val="00D050FE"/>
    <w:rsid w:val="00D17761"/>
    <w:rsid w:val="00D20ABF"/>
    <w:rsid w:val="00D21740"/>
    <w:rsid w:val="00D22F96"/>
    <w:rsid w:val="00D266A0"/>
    <w:rsid w:val="00D37B9F"/>
    <w:rsid w:val="00D4002E"/>
    <w:rsid w:val="00D43CCF"/>
    <w:rsid w:val="00D45117"/>
    <w:rsid w:val="00D5077F"/>
    <w:rsid w:val="00D5216A"/>
    <w:rsid w:val="00D52388"/>
    <w:rsid w:val="00D5511E"/>
    <w:rsid w:val="00D60A5F"/>
    <w:rsid w:val="00D60FD9"/>
    <w:rsid w:val="00D62DEB"/>
    <w:rsid w:val="00D667F3"/>
    <w:rsid w:val="00D70520"/>
    <w:rsid w:val="00D71EBF"/>
    <w:rsid w:val="00D7221C"/>
    <w:rsid w:val="00D73D59"/>
    <w:rsid w:val="00D74AC8"/>
    <w:rsid w:val="00D77427"/>
    <w:rsid w:val="00D806C1"/>
    <w:rsid w:val="00D83976"/>
    <w:rsid w:val="00D87C9F"/>
    <w:rsid w:val="00D917CC"/>
    <w:rsid w:val="00D93516"/>
    <w:rsid w:val="00DA5315"/>
    <w:rsid w:val="00DA5C18"/>
    <w:rsid w:val="00DB29C8"/>
    <w:rsid w:val="00DB47FC"/>
    <w:rsid w:val="00DC49B8"/>
    <w:rsid w:val="00DC5251"/>
    <w:rsid w:val="00DC72CB"/>
    <w:rsid w:val="00DD318D"/>
    <w:rsid w:val="00DD658F"/>
    <w:rsid w:val="00DE0D5E"/>
    <w:rsid w:val="00DE0DF2"/>
    <w:rsid w:val="00DE12E7"/>
    <w:rsid w:val="00DE28B7"/>
    <w:rsid w:val="00DE2BBF"/>
    <w:rsid w:val="00DE5D8C"/>
    <w:rsid w:val="00DE790F"/>
    <w:rsid w:val="00DF0279"/>
    <w:rsid w:val="00DF3553"/>
    <w:rsid w:val="00DF513E"/>
    <w:rsid w:val="00DF658D"/>
    <w:rsid w:val="00DF7566"/>
    <w:rsid w:val="00E037A5"/>
    <w:rsid w:val="00E06F45"/>
    <w:rsid w:val="00E071EC"/>
    <w:rsid w:val="00E110FC"/>
    <w:rsid w:val="00E12107"/>
    <w:rsid w:val="00E157D2"/>
    <w:rsid w:val="00E206DF"/>
    <w:rsid w:val="00E21559"/>
    <w:rsid w:val="00E2335E"/>
    <w:rsid w:val="00E235DF"/>
    <w:rsid w:val="00E23942"/>
    <w:rsid w:val="00E2481C"/>
    <w:rsid w:val="00E2530F"/>
    <w:rsid w:val="00E2752B"/>
    <w:rsid w:val="00E27736"/>
    <w:rsid w:val="00E30894"/>
    <w:rsid w:val="00E31312"/>
    <w:rsid w:val="00E352A0"/>
    <w:rsid w:val="00E40B9C"/>
    <w:rsid w:val="00E44446"/>
    <w:rsid w:val="00E45A70"/>
    <w:rsid w:val="00E45D32"/>
    <w:rsid w:val="00E52D6B"/>
    <w:rsid w:val="00E54888"/>
    <w:rsid w:val="00E575BE"/>
    <w:rsid w:val="00E6327E"/>
    <w:rsid w:val="00E64A2C"/>
    <w:rsid w:val="00E65F78"/>
    <w:rsid w:val="00E6771A"/>
    <w:rsid w:val="00E72300"/>
    <w:rsid w:val="00E76784"/>
    <w:rsid w:val="00E80B5C"/>
    <w:rsid w:val="00E80EB7"/>
    <w:rsid w:val="00E81A21"/>
    <w:rsid w:val="00E84E52"/>
    <w:rsid w:val="00E854E2"/>
    <w:rsid w:val="00E90258"/>
    <w:rsid w:val="00E97EA1"/>
    <w:rsid w:val="00EA1111"/>
    <w:rsid w:val="00EA286E"/>
    <w:rsid w:val="00EA7865"/>
    <w:rsid w:val="00EB1750"/>
    <w:rsid w:val="00EC17FB"/>
    <w:rsid w:val="00EC1976"/>
    <w:rsid w:val="00EC4314"/>
    <w:rsid w:val="00EC73AF"/>
    <w:rsid w:val="00ED0BB8"/>
    <w:rsid w:val="00ED2EC2"/>
    <w:rsid w:val="00ED4CDD"/>
    <w:rsid w:val="00ED5341"/>
    <w:rsid w:val="00ED5372"/>
    <w:rsid w:val="00ED5515"/>
    <w:rsid w:val="00EE0CCC"/>
    <w:rsid w:val="00EE5EA4"/>
    <w:rsid w:val="00EF073A"/>
    <w:rsid w:val="00EF4DA8"/>
    <w:rsid w:val="00EF6368"/>
    <w:rsid w:val="00EF6D1F"/>
    <w:rsid w:val="00F00CB1"/>
    <w:rsid w:val="00F03020"/>
    <w:rsid w:val="00F03CB3"/>
    <w:rsid w:val="00F13192"/>
    <w:rsid w:val="00F21098"/>
    <w:rsid w:val="00F2131D"/>
    <w:rsid w:val="00F23D68"/>
    <w:rsid w:val="00F2565C"/>
    <w:rsid w:val="00F25834"/>
    <w:rsid w:val="00F26E9A"/>
    <w:rsid w:val="00F30549"/>
    <w:rsid w:val="00F335C0"/>
    <w:rsid w:val="00F3712F"/>
    <w:rsid w:val="00F467DA"/>
    <w:rsid w:val="00F46A0A"/>
    <w:rsid w:val="00F50EA6"/>
    <w:rsid w:val="00F5146A"/>
    <w:rsid w:val="00F5280C"/>
    <w:rsid w:val="00F60498"/>
    <w:rsid w:val="00F62274"/>
    <w:rsid w:val="00F652FE"/>
    <w:rsid w:val="00F65D55"/>
    <w:rsid w:val="00F71D1F"/>
    <w:rsid w:val="00F729B6"/>
    <w:rsid w:val="00F72C3E"/>
    <w:rsid w:val="00F76264"/>
    <w:rsid w:val="00F76EC1"/>
    <w:rsid w:val="00F776C1"/>
    <w:rsid w:val="00F812DE"/>
    <w:rsid w:val="00F8290C"/>
    <w:rsid w:val="00F83829"/>
    <w:rsid w:val="00F840E5"/>
    <w:rsid w:val="00F84660"/>
    <w:rsid w:val="00F85851"/>
    <w:rsid w:val="00F8604A"/>
    <w:rsid w:val="00F903C5"/>
    <w:rsid w:val="00F90B05"/>
    <w:rsid w:val="00F958D5"/>
    <w:rsid w:val="00F960FF"/>
    <w:rsid w:val="00FB1067"/>
    <w:rsid w:val="00FB2422"/>
    <w:rsid w:val="00FB645E"/>
    <w:rsid w:val="00FD2339"/>
    <w:rsid w:val="00FD440B"/>
    <w:rsid w:val="00FE1B05"/>
    <w:rsid w:val="00FE3DEC"/>
    <w:rsid w:val="00FE5FCB"/>
    <w:rsid w:val="00FF215E"/>
    <w:rsid w:val="00FF393A"/>
    <w:rsid w:val="00FF3BE8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D4975CB"/>
  <w15:docId w15:val="{FDF88F67-A70B-48D8-BF43-03CA51AF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0C8"/>
    <w:pPr>
      <w:widowControl w:val="0"/>
      <w:autoSpaceDE w:val="0"/>
      <w:autoSpaceDN w:val="0"/>
      <w:adjustRightInd w:val="0"/>
    </w:pPr>
  </w:style>
  <w:style w:type="paragraph" w:styleId="7">
    <w:name w:val="heading 7"/>
    <w:basedOn w:val="a"/>
    <w:next w:val="a"/>
    <w:qFormat/>
    <w:rsid w:val="00750733"/>
    <w:pPr>
      <w:keepNext/>
      <w:widowControl/>
      <w:pBdr>
        <w:top w:val="thickThinSmallGap" w:sz="24" w:space="1" w:color="auto"/>
      </w:pBdr>
      <w:autoSpaceDE/>
      <w:autoSpaceDN/>
      <w:adjustRightInd/>
      <w:jc w:val="center"/>
      <w:outlineLvl w:val="6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744D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967626"/>
    <w:pPr>
      <w:widowControl/>
      <w:autoSpaceDE/>
      <w:autoSpaceDN/>
      <w:adjustRightInd/>
      <w:ind w:firstLine="567"/>
      <w:jc w:val="both"/>
    </w:pPr>
    <w:rPr>
      <w:sz w:val="28"/>
    </w:rPr>
  </w:style>
  <w:style w:type="paragraph" w:styleId="a5">
    <w:name w:val="header"/>
    <w:basedOn w:val="a"/>
    <w:link w:val="a6"/>
    <w:rsid w:val="0075073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7">
    <w:name w:val="Body Text"/>
    <w:basedOn w:val="a"/>
    <w:rsid w:val="008F3CDD"/>
    <w:pPr>
      <w:spacing w:after="120"/>
    </w:pPr>
  </w:style>
  <w:style w:type="paragraph" w:customStyle="1" w:styleId="ConsPlusTitle">
    <w:name w:val="ConsPlusTitle"/>
    <w:rsid w:val="00D045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 Indent"/>
    <w:basedOn w:val="a"/>
    <w:link w:val="a9"/>
    <w:rsid w:val="00AD32BE"/>
    <w:pPr>
      <w:spacing w:after="120"/>
      <w:ind w:left="283"/>
    </w:pPr>
  </w:style>
  <w:style w:type="paragraph" w:customStyle="1" w:styleId="ConsTitle">
    <w:name w:val="ConsTitle"/>
    <w:rsid w:val="00AD32B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D87C9F"/>
    <w:pPr>
      <w:ind w:firstLine="720"/>
    </w:pPr>
    <w:rPr>
      <w:rFonts w:ascii="Arial" w:hAnsi="Arial"/>
      <w:snapToGrid w:val="0"/>
    </w:rPr>
  </w:style>
  <w:style w:type="character" w:customStyle="1" w:styleId="a9">
    <w:name w:val="Основной текст с отступом Знак"/>
    <w:basedOn w:val="a0"/>
    <w:link w:val="a8"/>
    <w:rsid w:val="001D6E62"/>
  </w:style>
  <w:style w:type="character" w:customStyle="1" w:styleId="a6">
    <w:name w:val="Верхний колонтитул Знак"/>
    <w:basedOn w:val="a0"/>
    <w:link w:val="a5"/>
    <w:rsid w:val="000C3E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43C93-6589-4649-B421-297C1820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OOO</Company>
  <LinksUpToDate>false</LinksUpToDate>
  <CharactersWithSpaces>10700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Komp2</dc:creator>
  <cp:keywords/>
  <cp:lastModifiedBy>Adm</cp:lastModifiedBy>
  <cp:revision>37</cp:revision>
  <cp:lastPrinted>2024-11-15T11:58:00Z</cp:lastPrinted>
  <dcterms:created xsi:type="dcterms:W3CDTF">2021-11-12T13:26:00Z</dcterms:created>
  <dcterms:modified xsi:type="dcterms:W3CDTF">2024-12-05T12:00:00Z</dcterms:modified>
</cp:coreProperties>
</file>