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BD" w:rsidRDefault="00087EBD" w:rsidP="00087EB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087EBD" w:rsidTr="00087EBD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87EBD" w:rsidRDefault="00087EBD" w:rsidP="00797CA5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Омра»  </w:t>
            </w:r>
          </w:p>
          <w:p w:rsidR="00087EBD" w:rsidRDefault="00087EBD" w:rsidP="00797CA5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087EBD" w:rsidRDefault="00087EBD" w:rsidP="00797CA5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087EBD" w:rsidRDefault="00087EBD">
            <w:pPr>
              <w:spacing w:line="276" w:lineRule="auto"/>
              <w:ind w:left="-108"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EBD" w:rsidRDefault="00087EBD" w:rsidP="00797CA5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bookmarkStart w:id="0" w:name="_GoBack"/>
            <w:r w:rsidR="00797CA5" w:rsidRPr="00352DF2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65351771" r:id="rId6"/>
              </w:object>
            </w:r>
            <w:bookmarkEnd w:id="0"/>
            <w:r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87EBD" w:rsidRDefault="00087EBD" w:rsidP="00797CA5">
            <w:pPr>
              <w:pStyle w:val="1"/>
              <w:spacing w:before="0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087EBD" w:rsidRDefault="00087EBD" w:rsidP="00797CA5">
            <w:pPr>
              <w:pStyle w:val="1"/>
              <w:spacing w:before="0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087EBD" w:rsidRDefault="00087EBD" w:rsidP="00797CA5">
            <w:pPr>
              <w:ind w:lef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 Омра»</w:t>
            </w:r>
          </w:p>
          <w:p w:rsidR="00087EBD" w:rsidRDefault="00087EBD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087EBD" w:rsidRDefault="00087EBD" w:rsidP="00087EBD">
      <w:pPr>
        <w:pStyle w:val="3"/>
      </w:pPr>
      <w:r>
        <w:t xml:space="preserve"> Т Ш Ö К Т Ö М</w:t>
      </w:r>
    </w:p>
    <w:p w:rsidR="00087EBD" w:rsidRDefault="00087EBD" w:rsidP="00087EBD">
      <w:pPr>
        <w:jc w:val="both"/>
      </w:pPr>
    </w:p>
    <w:p w:rsidR="00087EBD" w:rsidRDefault="00087EBD" w:rsidP="00087EBD">
      <w:pPr>
        <w:pStyle w:val="3"/>
      </w:pPr>
      <w:r>
        <w:t xml:space="preserve">Р А С П О Р Я Ж </w:t>
      </w:r>
      <w:proofErr w:type="gramStart"/>
      <w:r>
        <w:t>Е  Н</w:t>
      </w:r>
      <w:proofErr w:type="gramEnd"/>
      <w:r>
        <w:t xml:space="preserve"> И Е </w:t>
      </w:r>
    </w:p>
    <w:p w:rsidR="00087EBD" w:rsidRDefault="00087EBD" w:rsidP="00087EBD"/>
    <w:p w:rsidR="00087EBD" w:rsidRDefault="00087EBD" w:rsidP="00087EBD">
      <w:pPr>
        <w:rPr>
          <w:sz w:val="28"/>
          <w:szCs w:val="28"/>
        </w:rPr>
      </w:pPr>
    </w:p>
    <w:p w:rsidR="00087EBD" w:rsidRDefault="00797BFB" w:rsidP="00087EB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C67ED">
        <w:rPr>
          <w:sz w:val="28"/>
          <w:szCs w:val="28"/>
        </w:rPr>
        <w:t>8</w:t>
      </w:r>
      <w:r w:rsidR="00087EBD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8C67ED">
        <w:rPr>
          <w:sz w:val="28"/>
          <w:szCs w:val="28"/>
        </w:rPr>
        <w:t>3</w:t>
      </w:r>
      <w:r w:rsidR="00087EBD">
        <w:rPr>
          <w:sz w:val="28"/>
          <w:szCs w:val="28"/>
        </w:rPr>
        <w:t xml:space="preserve"> года                                                                                      </w:t>
      </w:r>
      <w:proofErr w:type="gramStart"/>
      <w:r w:rsidR="00087EBD">
        <w:rPr>
          <w:sz w:val="28"/>
          <w:szCs w:val="28"/>
        </w:rPr>
        <w:t xml:space="preserve">№  </w:t>
      </w:r>
      <w:r w:rsidR="008C67ED">
        <w:rPr>
          <w:sz w:val="28"/>
          <w:szCs w:val="28"/>
        </w:rPr>
        <w:t>17</w:t>
      </w:r>
      <w:proofErr w:type="gramEnd"/>
    </w:p>
    <w:p w:rsidR="00087EBD" w:rsidRDefault="00087EBD" w:rsidP="00087EBD">
      <w:pPr>
        <w:jc w:val="center"/>
      </w:pPr>
      <w:r>
        <w:t xml:space="preserve"> </w:t>
      </w:r>
    </w:p>
    <w:p w:rsidR="00087EBD" w:rsidRDefault="00087EBD" w:rsidP="00087EBD">
      <w:pPr>
        <w:jc w:val="center"/>
        <w:rPr>
          <w:rStyle w:val="s1"/>
          <w:rFonts w:eastAsiaTheme="majorEastAsia"/>
        </w:rPr>
      </w:pPr>
      <w:r>
        <w:t>Республика Коми, п. Нижняя Омра</w:t>
      </w:r>
    </w:p>
    <w:p w:rsidR="00087EBD" w:rsidRDefault="00087EBD" w:rsidP="00B40611">
      <w:pPr>
        <w:rPr>
          <w:b/>
        </w:rPr>
      </w:pPr>
    </w:p>
    <w:p w:rsidR="00087EBD" w:rsidRDefault="00087EBD" w:rsidP="00087EBD">
      <w:pPr>
        <w:jc w:val="center"/>
        <w:rPr>
          <w:b/>
        </w:rPr>
      </w:pPr>
      <w:r>
        <w:rPr>
          <w:b/>
        </w:rPr>
        <w:t>Об определении мест проведения фейерверков и иных зрелищных мероприятий с применение пиротехнических изделий во время Новогодних и Рождественских праздников и мерах безопасности при использовании пиротехнических изделий на территории населенных пунктов сельского поселения «Нижняя Омра».</w:t>
      </w:r>
    </w:p>
    <w:p w:rsidR="00087EBD" w:rsidRDefault="00087EBD" w:rsidP="00087EBD">
      <w:pPr>
        <w:spacing w:line="360" w:lineRule="auto"/>
        <w:jc w:val="both"/>
      </w:pPr>
      <w:r>
        <w:t xml:space="preserve">          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Федерального закона от 21.12.1994 №69-ФЗ «О пожарной безопасности» и пункта 4 статьи </w:t>
      </w:r>
      <w:r w:rsidR="00797CA5">
        <w:rPr>
          <w:sz w:val="28"/>
          <w:szCs w:val="28"/>
        </w:rPr>
        <w:t xml:space="preserve">10 </w:t>
      </w:r>
      <w:r>
        <w:rPr>
          <w:sz w:val="28"/>
          <w:szCs w:val="28"/>
        </w:rPr>
        <w:t>Устава муниципального образования сельского поселения «Нижняя Омра» в целях обеспечения без</w:t>
      </w:r>
      <w:r w:rsidR="008C67ED">
        <w:rPr>
          <w:sz w:val="28"/>
          <w:szCs w:val="28"/>
        </w:rPr>
        <w:t>опасности людей</w:t>
      </w:r>
      <w:r>
        <w:rPr>
          <w:sz w:val="28"/>
          <w:szCs w:val="28"/>
        </w:rPr>
        <w:t xml:space="preserve"> во время проведения Новогодних и Рождественских праздников,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Отнести к местам, запрещенным для запуска пиротехнических средств: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помещения, здания и сооружения любого функционального назначения;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взрывоопасных и пожароопасных объектов и линии электропередач;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крыши, балконы и выступающие части фасадов зданий (сооружений);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территории, здания, строения, сооружения</w:t>
      </w:r>
      <w:r w:rsidR="009D33DA">
        <w:rPr>
          <w:sz w:val="28"/>
          <w:szCs w:val="28"/>
        </w:rPr>
        <w:t>,</w:t>
      </w:r>
      <w:r>
        <w:rPr>
          <w:sz w:val="28"/>
          <w:szCs w:val="28"/>
        </w:rPr>
        <w:t xml:space="preserve"> не обеспечивающие безопасность граждан;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территории, прилегающие к зданиям  детских учреждений и жилым домам.</w:t>
      </w:r>
    </w:p>
    <w:p w:rsidR="00D85302" w:rsidRDefault="00087EBD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Местом использования пиротехнических изделий, обращение с которыми требует специальных знаний и навыков, определить территорию футбольного </w:t>
      </w:r>
      <w:r>
        <w:rPr>
          <w:sz w:val="28"/>
          <w:szCs w:val="28"/>
        </w:rPr>
        <w:lastRenderedPageBreak/>
        <w:t>поля расположенного рядом со зданием по адресу: п. Нижн</w:t>
      </w:r>
      <w:r w:rsidR="00797BFB">
        <w:rPr>
          <w:sz w:val="28"/>
          <w:szCs w:val="28"/>
        </w:rPr>
        <w:t>яя Омра, ул. Советская, дом 40</w:t>
      </w:r>
      <w:r w:rsidR="00D85302">
        <w:rPr>
          <w:sz w:val="28"/>
          <w:szCs w:val="28"/>
        </w:rPr>
        <w:t>.</w:t>
      </w:r>
    </w:p>
    <w:p w:rsidR="00797CA5" w:rsidRDefault="00D85302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Применение и использование населением пиротехнических изделий разрешается при обесп</w:t>
      </w:r>
      <w:r w:rsidR="00797CA5">
        <w:rPr>
          <w:sz w:val="28"/>
          <w:szCs w:val="28"/>
        </w:rPr>
        <w:t xml:space="preserve">ечении расстояния не меньше 50 </w:t>
      </w:r>
      <w:r>
        <w:rPr>
          <w:sz w:val="28"/>
          <w:szCs w:val="28"/>
        </w:rPr>
        <w:t xml:space="preserve">метров до ближайших домов, деревьев и прочих воспламеняющихся объектов в период времени: </w:t>
      </w:r>
    </w:p>
    <w:p w:rsidR="00797CA5" w:rsidRDefault="00D85302" w:rsidP="00797CA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97CA5">
        <w:rPr>
          <w:sz w:val="28"/>
          <w:szCs w:val="28"/>
        </w:rPr>
        <w:t xml:space="preserve">с 22 часов 31 декабря </w:t>
      </w:r>
      <w:r w:rsidR="008C67ED" w:rsidRPr="00797CA5">
        <w:rPr>
          <w:sz w:val="28"/>
          <w:szCs w:val="28"/>
        </w:rPr>
        <w:t>до 22 часов 1 января</w:t>
      </w:r>
      <w:r w:rsidR="00797CA5">
        <w:rPr>
          <w:sz w:val="28"/>
          <w:szCs w:val="28"/>
        </w:rPr>
        <w:t>;</w:t>
      </w:r>
    </w:p>
    <w:p w:rsidR="00D85302" w:rsidRPr="00797CA5" w:rsidRDefault="00797CA5" w:rsidP="00797CA5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22 часов 6 января до 22 часов 7 января</w:t>
      </w:r>
      <w:r w:rsidR="00D85302" w:rsidRPr="00797CA5">
        <w:rPr>
          <w:sz w:val="28"/>
          <w:szCs w:val="28"/>
        </w:rPr>
        <w:t>.</w:t>
      </w:r>
    </w:p>
    <w:p w:rsidR="00087EBD" w:rsidRDefault="00D85302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иных местах и в иное время использования фейерверков и других пиротехнических средств запрещается.</w:t>
      </w:r>
      <w:r w:rsidR="00087EBD">
        <w:rPr>
          <w:sz w:val="28"/>
          <w:szCs w:val="28"/>
        </w:rPr>
        <w:t xml:space="preserve"> </w:t>
      </w:r>
    </w:p>
    <w:p w:rsidR="00D85302" w:rsidRDefault="00D85302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Организаторы проведения фейерверков и иных зрелищных мероприятий с применением пиротехнических  изделий должны уведомить не менее чем за 3-ое суток отделение полиции и </w:t>
      </w:r>
      <w:r w:rsidR="000E5A0C">
        <w:rPr>
          <w:sz w:val="28"/>
          <w:szCs w:val="28"/>
        </w:rPr>
        <w:t>о</w:t>
      </w:r>
      <w:r>
        <w:rPr>
          <w:sz w:val="28"/>
          <w:szCs w:val="28"/>
        </w:rPr>
        <w:t xml:space="preserve">тделение  надзорной деятельности и профилактической работы по 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>-Печорскому району</w:t>
      </w:r>
      <w:r w:rsidR="009D33DA">
        <w:rPr>
          <w:sz w:val="28"/>
          <w:szCs w:val="28"/>
        </w:rPr>
        <w:t xml:space="preserve"> об их проведении с указанием места, времени, предполагаемого количества участников, адресах и номерах контактных телефонов организаторов.</w:t>
      </w:r>
    </w:p>
    <w:p w:rsidR="009D33DA" w:rsidRDefault="009D33DA" w:rsidP="00087E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Пиротехнические изделия должны быть только промышленного производства и соответствовать требованиям действующих стандартов, иметь информацию о  подтверждении соответствия, в том числе и для потребителя (срок годности или гарантийный срок и дату изготовления, реквизиты изготовителя, информация о сертификации и другие сведения), целостность упаковки, наличие соответствующих маркировок.</w:t>
      </w:r>
    </w:p>
    <w:p w:rsidR="009D33DA" w:rsidRDefault="009D33DA" w:rsidP="009D33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Инструкция по применению (эксплуатации) пиротехнических изделий с правилами пожарной безопасности, прилагаемая к их упаковке, и текст, нанесенный на пиротехнические изделия, должны быть на русском языке.</w:t>
      </w:r>
    </w:p>
    <w:p w:rsidR="009D33DA" w:rsidRDefault="009D33DA" w:rsidP="009D33DA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</w:t>
      </w:r>
      <w:r w:rsidRPr="000973ED">
        <w:rPr>
          <w:sz w:val="28"/>
          <w:szCs w:val="28"/>
        </w:rPr>
        <w:t>вступает в силу с д</w:t>
      </w:r>
      <w:r>
        <w:rPr>
          <w:sz w:val="28"/>
          <w:szCs w:val="28"/>
        </w:rPr>
        <w:t>аты обнародования в установле</w:t>
      </w:r>
      <w:r w:rsidR="000E5A0C">
        <w:rPr>
          <w:sz w:val="28"/>
          <w:szCs w:val="28"/>
        </w:rPr>
        <w:t>нных Уставом местах.</w:t>
      </w:r>
      <w:r w:rsidRPr="000973ED">
        <w:rPr>
          <w:sz w:val="28"/>
          <w:szCs w:val="28"/>
        </w:rPr>
        <w:t xml:space="preserve"> </w:t>
      </w:r>
    </w:p>
    <w:p w:rsidR="00B40611" w:rsidRPr="000973ED" w:rsidRDefault="00B40611" w:rsidP="009D33DA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087EBD" w:rsidRDefault="00087EBD" w:rsidP="00087EBD">
      <w:pPr>
        <w:spacing w:line="360" w:lineRule="auto"/>
        <w:jc w:val="both"/>
        <w:rPr>
          <w:sz w:val="28"/>
          <w:szCs w:val="28"/>
        </w:rPr>
      </w:pPr>
    </w:p>
    <w:p w:rsidR="00087EBD" w:rsidRDefault="00087EBD" w:rsidP="00087EB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«Нижняя </w:t>
      </w:r>
      <w:proofErr w:type="gramStart"/>
      <w:r>
        <w:rPr>
          <w:sz w:val="28"/>
          <w:szCs w:val="28"/>
        </w:rPr>
        <w:t xml:space="preserve">Омра»  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="008C67ED">
        <w:rPr>
          <w:sz w:val="28"/>
          <w:szCs w:val="28"/>
        </w:rPr>
        <w:t>Л.С.Листопадова</w:t>
      </w:r>
      <w:proofErr w:type="spellEnd"/>
    </w:p>
    <w:p w:rsidR="00087EBD" w:rsidRDefault="00087EBD" w:rsidP="00087EBD"/>
    <w:p w:rsidR="00087EBD" w:rsidRDefault="00087EBD" w:rsidP="00087EBD"/>
    <w:sectPr w:rsidR="00087EBD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232D"/>
    <w:multiLevelType w:val="hybridMultilevel"/>
    <w:tmpl w:val="74E4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BD"/>
    <w:rsid w:val="00001E21"/>
    <w:rsid w:val="00087EBD"/>
    <w:rsid w:val="000E5A0C"/>
    <w:rsid w:val="00352DF2"/>
    <w:rsid w:val="00595FC9"/>
    <w:rsid w:val="006E6E6A"/>
    <w:rsid w:val="00797BFB"/>
    <w:rsid w:val="00797CA5"/>
    <w:rsid w:val="008037B4"/>
    <w:rsid w:val="008C67ED"/>
    <w:rsid w:val="0097670D"/>
    <w:rsid w:val="009D33DA"/>
    <w:rsid w:val="009E369C"/>
    <w:rsid w:val="00B40611"/>
    <w:rsid w:val="00C65D98"/>
    <w:rsid w:val="00D73C0C"/>
    <w:rsid w:val="00D85302"/>
    <w:rsid w:val="00E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36537-15C9-4398-AAC6-47FEF41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BD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7E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87EBD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E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87E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087EBD"/>
  </w:style>
  <w:style w:type="paragraph" w:styleId="a3">
    <w:name w:val="header"/>
    <w:basedOn w:val="a"/>
    <w:link w:val="a4"/>
    <w:semiHidden/>
    <w:unhideWhenUsed/>
    <w:rsid w:val="009D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D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06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6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9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2023-12-29T07:43:00Z</cp:lastPrinted>
  <dcterms:created xsi:type="dcterms:W3CDTF">2023-12-29T07:17:00Z</dcterms:created>
  <dcterms:modified xsi:type="dcterms:W3CDTF">2023-12-29T07:43:00Z</dcterms:modified>
</cp:coreProperties>
</file>