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189" w:rsidRDefault="00EB4189">
      <w:pPr>
        <w:pStyle w:val="ConsPlusTitlePage"/>
      </w:pPr>
      <w:r>
        <w:t xml:space="preserve">Документ предоставлен </w:t>
      </w:r>
      <w:hyperlink r:id="rId4">
        <w:r>
          <w:rPr>
            <w:color w:val="0000FF"/>
          </w:rPr>
          <w:t>КонсультантПлюс</w:t>
        </w:r>
      </w:hyperlink>
      <w:r>
        <w:br/>
      </w:r>
    </w:p>
    <w:p w:rsidR="00EB4189" w:rsidRDefault="00EB4189">
      <w:pPr>
        <w:pStyle w:val="ConsPlusNormal"/>
        <w:outlineLvl w:val="0"/>
      </w:pPr>
    </w:p>
    <w:p w:rsidR="00EB4189" w:rsidRDefault="00EB4189">
      <w:pPr>
        <w:pStyle w:val="ConsPlusTitle"/>
        <w:jc w:val="center"/>
        <w:outlineLvl w:val="0"/>
      </w:pPr>
      <w:r>
        <w:t>ГЛАВА РЕСПУБЛИКИ КОМИ</w:t>
      </w:r>
    </w:p>
    <w:p w:rsidR="00EB4189" w:rsidRDefault="00EB4189">
      <w:pPr>
        <w:pStyle w:val="ConsPlusTitle"/>
      </w:pPr>
    </w:p>
    <w:p w:rsidR="00EB4189" w:rsidRDefault="00EB4189">
      <w:pPr>
        <w:pStyle w:val="ConsPlusTitle"/>
        <w:jc w:val="center"/>
      </w:pPr>
      <w:r>
        <w:t>РАСПОРЯЖЕНИЕ</w:t>
      </w:r>
    </w:p>
    <w:p w:rsidR="00EB4189" w:rsidRDefault="00EB4189">
      <w:pPr>
        <w:pStyle w:val="ConsPlusTitle"/>
        <w:jc w:val="center"/>
      </w:pPr>
      <w:r>
        <w:t>от 22 мая 2019 г. N 99-р</w:t>
      </w:r>
    </w:p>
    <w:p w:rsidR="00EB4189" w:rsidRDefault="00EB4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1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189" w:rsidRDefault="00EB4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189" w:rsidRDefault="00EB4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189" w:rsidRDefault="00EB4189">
            <w:pPr>
              <w:pStyle w:val="ConsPlusNormal"/>
              <w:jc w:val="center"/>
            </w:pPr>
            <w:r>
              <w:rPr>
                <w:color w:val="392C69"/>
              </w:rPr>
              <w:t>Список изменяющих документов</w:t>
            </w:r>
          </w:p>
          <w:p w:rsidR="00EB4189" w:rsidRDefault="00EB4189">
            <w:pPr>
              <w:pStyle w:val="ConsPlusNormal"/>
              <w:jc w:val="center"/>
            </w:pPr>
            <w:r>
              <w:rPr>
                <w:color w:val="392C69"/>
              </w:rPr>
              <w:t xml:space="preserve">(в ред. </w:t>
            </w:r>
            <w:hyperlink r:id="rId5">
              <w:r>
                <w:rPr>
                  <w:color w:val="0000FF"/>
                </w:rPr>
                <w:t>Указа</w:t>
              </w:r>
            </w:hyperlink>
            <w:r>
              <w:rPr>
                <w:color w:val="392C69"/>
              </w:rPr>
              <w:t xml:space="preserve"> Главы РК от 20.08.2019 N 78,</w:t>
            </w:r>
          </w:p>
          <w:p w:rsidR="00EB4189" w:rsidRDefault="00EB4189">
            <w:pPr>
              <w:pStyle w:val="ConsPlusNormal"/>
              <w:jc w:val="center"/>
            </w:pPr>
            <w:hyperlink r:id="rId6">
              <w:r>
                <w:rPr>
                  <w:color w:val="0000FF"/>
                </w:rPr>
                <w:t>распоряжения</w:t>
              </w:r>
            </w:hyperlink>
            <w:r>
              <w:rPr>
                <w:color w:val="392C69"/>
              </w:rPr>
              <w:t xml:space="preserve"> Главы РК от 09.12.2019 N 364-р,</w:t>
            </w:r>
          </w:p>
          <w:p w:rsidR="00EB4189" w:rsidRDefault="00EB4189">
            <w:pPr>
              <w:pStyle w:val="ConsPlusNormal"/>
              <w:jc w:val="center"/>
            </w:pPr>
            <w:r>
              <w:rPr>
                <w:color w:val="392C69"/>
              </w:rPr>
              <w:t xml:space="preserve">Указов Главы РК от 06.07.2020 </w:t>
            </w:r>
            <w:hyperlink r:id="rId7">
              <w:r>
                <w:rPr>
                  <w:color w:val="0000FF"/>
                </w:rPr>
                <w:t>N 69</w:t>
              </w:r>
            </w:hyperlink>
            <w:r>
              <w:rPr>
                <w:color w:val="392C69"/>
              </w:rPr>
              <w:t xml:space="preserve">, от 07.02.2022 </w:t>
            </w:r>
            <w:hyperlink r:id="rId8">
              <w:r>
                <w:rPr>
                  <w:color w:val="0000FF"/>
                </w:rPr>
                <w:t>N 11</w:t>
              </w:r>
            </w:hyperlink>
            <w:r>
              <w:rPr>
                <w:color w:val="392C69"/>
              </w:rPr>
              <w:t>,</w:t>
            </w:r>
          </w:p>
          <w:p w:rsidR="00EB4189" w:rsidRDefault="00EB4189">
            <w:pPr>
              <w:pStyle w:val="ConsPlusNormal"/>
              <w:jc w:val="center"/>
            </w:pPr>
            <w:hyperlink r:id="rId9">
              <w:r>
                <w:rPr>
                  <w:color w:val="0000FF"/>
                </w:rPr>
                <w:t>распоряжения</w:t>
              </w:r>
            </w:hyperlink>
            <w:r>
              <w:rPr>
                <w:color w:val="392C69"/>
              </w:rPr>
              <w:t xml:space="preserve"> Главы РК от 31.05.2022 N 207-р,</w:t>
            </w:r>
          </w:p>
          <w:p w:rsidR="00EB4189" w:rsidRDefault="00EB4189">
            <w:pPr>
              <w:pStyle w:val="ConsPlusNormal"/>
              <w:jc w:val="center"/>
            </w:pPr>
            <w:hyperlink r:id="rId10">
              <w:r>
                <w:rPr>
                  <w:color w:val="0000FF"/>
                </w:rPr>
                <w:t>Указа</w:t>
              </w:r>
            </w:hyperlink>
            <w:r>
              <w:rPr>
                <w:color w:val="392C69"/>
              </w:rPr>
              <w:t xml:space="preserve"> Главы РК от 28.10.2022 N 127)</w:t>
            </w:r>
          </w:p>
        </w:tc>
        <w:tc>
          <w:tcPr>
            <w:tcW w:w="113" w:type="dxa"/>
            <w:tcBorders>
              <w:top w:val="nil"/>
              <w:left w:val="nil"/>
              <w:bottom w:val="nil"/>
              <w:right w:val="nil"/>
            </w:tcBorders>
            <w:shd w:val="clear" w:color="auto" w:fill="F4F3F8"/>
            <w:tcMar>
              <w:top w:w="0" w:type="dxa"/>
              <w:left w:w="0" w:type="dxa"/>
              <w:bottom w:w="0" w:type="dxa"/>
              <w:right w:w="0" w:type="dxa"/>
            </w:tcMar>
          </w:tcPr>
          <w:p w:rsidR="00EB4189" w:rsidRDefault="00EB4189">
            <w:pPr>
              <w:pStyle w:val="ConsPlusNormal"/>
            </w:pPr>
          </w:p>
        </w:tc>
      </w:tr>
    </w:tbl>
    <w:p w:rsidR="00EB4189" w:rsidRDefault="00EB4189">
      <w:pPr>
        <w:pStyle w:val="ConsPlusNormal"/>
      </w:pPr>
    </w:p>
    <w:p w:rsidR="00EB4189" w:rsidRDefault="00EB4189">
      <w:pPr>
        <w:pStyle w:val="ConsPlusNormal"/>
        <w:ind w:firstLine="540"/>
        <w:jc w:val="both"/>
      </w:pPr>
      <w:r>
        <w:t xml:space="preserve">1. Утвердить </w:t>
      </w:r>
      <w:hyperlink w:anchor="P29">
        <w:r>
          <w:rPr>
            <w:color w:val="0000FF"/>
          </w:rPr>
          <w:t>Положение</w:t>
        </w:r>
      </w:hyperlink>
      <w:r>
        <w:t xml:space="preserve"> об Управлении Главы Республики Коми по противодействию коррупции согласно приложению.</w:t>
      </w:r>
    </w:p>
    <w:p w:rsidR="00EB4189" w:rsidRDefault="00EB4189">
      <w:pPr>
        <w:pStyle w:val="ConsPlusNormal"/>
        <w:jc w:val="both"/>
      </w:pPr>
      <w:r>
        <w:t xml:space="preserve">(в ред. </w:t>
      </w:r>
      <w:hyperlink r:id="rId11">
        <w:r>
          <w:rPr>
            <w:color w:val="0000FF"/>
          </w:rPr>
          <w:t>Указа</w:t>
        </w:r>
      </w:hyperlink>
      <w:r>
        <w:t xml:space="preserve"> Главы РК от 06.07.2020 N 69)</w:t>
      </w:r>
    </w:p>
    <w:p w:rsidR="00EB4189" w:rsidRDefault="00EB4189">
      <w:pPr>
        <w:pStyle w:val="ConsPlusNormal"/>
        <w:spacing w:before="220"/>
        <w:ind w:firstLine="540"/>
        <w:jc w:val="both"/>
      </w:pPr>
      <w:r>
        <w:t>2. Настоящее распоряжение вступает в силу со дня его подписания.</w:t>
      </w:r>
    </w:p>
    <w:p w:rsidR="00EB4189" w:rsidRDefault="00EB4189">
      <w:pPr>
        <w:pStyle w:val="ConsPlusNormal"/>
      </w:pPr>
    </w:p>
    <w:p w:rsidR="00EB4189" w:rsidRDefault="00EB4189">
      <w:pPr>
        <w:pStyle w:val="ConsPlusNormal"/>
        <w:jc w:val="right"/>
      </w:pPr>
      <w:r>
        <w:t>Глава Республики Коми</w:t>
      </w:r>
    </w:p>
    <w:p w:rsidR="00EB4189" w:rsidRDefault="00EB4189">
      <w:pPr>
        <w:pStyle w:val="ConsPlusNormal"/>
        <w:jc w:val="right"/>
      </w:pPr>
      <w:r>
        <w:t>С.ГАПЛИКОВ</w:t>
      </w:r>
    </w:p>
    <w:p w:rsidR="00EB4189" w:rsidRDefault="00EB4189">
      <w:pPr>
        <w:pStyle w:val="ConsPlusNormal"/>
      </w:pPr>
    </w:p>
    <w:p w:rsidR="00EB4189" w:rsidRDefault="00EB4189">
      <w:pPr>
        <w:pStyle w:val="ConsPlusNormal"/>
      </w:pPr>
    </w:p>
    <w:p w:rsidR="00EB4189" w:rsidRDefault="00EB4189">
      <w:pPr>
        <w:pStyle w:val="ConsPlusNormal"/>
      </w:pPr>
    </w:p>
    <w:p w:rsidR="00EB4189" w:rsidRDefault="00EB4189">
      <w:pPr>
        <w:pStyle w:val="ConsPlusNormal"/>
      </w:pPr>
    </w:p>
    <w:p w:rsidR="00EB4189" w:rsidRDefault="00EB4189">
      <w:pPr>
        <w:pStyle w:val="ConsPlusNormal"/>
      </w:pPr>
    </w:p>
    <w:p w:rsidR="00EB4189" w:rsidRDefault="00EB4189">
      <w:pPr>
        <w:pStyle w:val="ConsPlusNormal"/>
        <w:jc w:val="right"/>
        <w:outlineLvl w:val="0"/>
      </w:pPr>
      <w:r>
        <w:t>Утверждено</w:t>
      </w:r>
    </w:p>
    <w:p w:rsidR="00EB4189" w:rsidRDefault="00EB4189">
      <w:pPr>
        <w:pStyle w:val="ConsPlusNormal"/>
        <w:jc w:val="right"/>
      </w:pPr>
      <w:r>
        <w:t>распоряжением</w:t>
      </w:r>
    </w:p>
    <w:p w:rsidR="00EB4189" w:rsidRDefault="00EB4189">
      <w:pPr>
        <w:pStyle w:val="ConsPlusNormal"/>
        <w:jc w:val="right"/>
      </w:pPr>
      <w:r>
        <w:t>Главы Республики Коми</w:t>
      </w:r>
    </w:p>
    <w:p w:rsidR="00EB4189" w:rsidRDefault="00EB4189">
      <w:pPr>
        <w:pStyle w:val="ConsPlusNormal"/>
        <w:jc w:val="right"/>
      </w:pPr>
      <w:r>
        <w:t>от 22 мая 2019 г. N 99-р</w:t>
      </w:r>
    </w:p>
    <w:p w:rsidR="00EB4189" w:rsidRDefault="00EB4189">
      <w:pPr>
        <w:pStyle w:val="ConsPlusNormal"/>
        <w:jc w:val="right"/>
      </w:pPr>
      <w:r>
        <w:t>(приложение)</w:t>
      </w:r>
    </w:p>
    <w:p w:rsidR="00EB4189" w:rsidRDefault="00EB4189">
      <w:pPr>
        <w:pStyle w:val="ConsPlusNormal"/>
      </w:pPr>
    </w:p>
    <w:p w:rsidR="00EB4189" w:rsidRDefault="00EB4189">
      <w:pPr>
        <w:pStyle w:val="ConsPlusTitle"/>
        <w:jc w:val="center"/>
      </w:pPr>
      <w:bookmarkStart w:id="0" w:name="P29"/>
      <w:bookmarkEnd w:id="0"/>
      <w:r>
        <w:t>ПОЛОЖЕНИЕ</w:t>
      </w:r>
    </w:p>
    <w:p w:rsidR="00EB4189" w:rsidRDefault="00EB4189">
      <w:pPr>
        <w:pStyle w:val="ConsPlusTitle"/>
        <w:jc w:val="center"/>
      </w:pPr>
      <w:r>
        <w:t>ОБ УПРАВЛЕНИИ ГЛАВЫ РЕСПУБЛИКИ КОМИ</w:t>
      </w:r>
    </w:p>
    <w:p w:rsidR="00EB4189" w:rsidRDefault="00EB4189">
      <w:pPr>
        <w:pStyle w:val="ConsPlusTitle"/>
        <w:jc w:val="center"/>
      </w:pPr>
      <w:r>
        <w:t>ПО ПРОТИВОДЕЙСТВИЮ КОРРУПЦИИ</w:t>
      </w:r>
    </w:p>
    <w:p w:rsidR="00EB4189" w:rsidRDefault="00EB418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B418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B4189" w:rsidRDefault="00EB418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B4189" w:rsidRDefault="00EB418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B4189" w:rsidRDefault="00EB4189">
            <w:pPr>
              <w:pStyle w:val="ConsPlusNormal"/>
              <w:jc w:val="center"/>
            </w:pPr>
            <w:r>
              <w:rPr>
                <w:color w:val="392C69"/>
              </w:rPr>
              <w:t>Список изменяющих документов</w:t>
            </w:r>
          </w:p>
          <w:p w:rsidR="00EB4189" w:rsidRDefault="00EB4189">
            <w:pPr>
              <w:pStyle w:val="ConsPlusNormal"/>
              <w:jc w:val="center"/>
            </w:pPr>
            <w:r>
              <w:rPr>
                <w:color w:val="392C69"/>
              </w:rPr>
              <w:t xml:space="preserve">(в ред. </w:t>
            </w:r>
            <w:hyperlink r:id="rId12">
              <w:r>
                <w:rPr>
                  <w:color w:val="0000FF"/>
                </w:rPr>
                <w:t>Указа</w:t>
              </w:r>
            </w:hyperlink>
            <w:r>
              <w:rPr>
                <w:color w:val="392C69"/>
              </w:rPr>
              <w:t xml:space="preserve"> Главы РК от 20.08.2019 N 78,</w:t>
            </w:r>
          </w:p>
          <w:p w:rsidR="00EB4189" w:rsidRDefault="00EB4189">
            <w:pPr>
              <w:pStyle w:val="ConsPlusNormal"/>
              <w:jc w:val="center"/>
            </w:pPr>
            <w:hyperlink r:id="rId13">
              <w:r>
                <w:rPr>
                  <w:color w:val="0000FF"/>
                </w:rPr>
                <w:t>распоряжения</w:t>
              </w:r>
            </w:hyperlink>
            <w:r>
              <w:rPr>
                <w:color w:val="392C69"/>
              </w:rPr>
              <w:t xml:space="preserve"> Главы РК от 09.12.2019 N 364-р,</w:t>
            </w:r>
          </w:p>
          <w:p w:rsidR="00EB4189" w:rsidRDefault="00EB4189">
            <w:pPr>
              <w:pStyle w:val="ConsPlusNormal"/>
              <w:jc w:val="center"/>
            </w:pPr>
            <w:r>
              <w:rPr>
                <w:color w:val="392C69"/>
              </w:rPr>
              <w:t xml:space="preserve">Указов Главы РК от 06.07.2020 </w:t>
            </w:r>
            <w:hyperlink r:id="rId14">
              <w:r>
                <w:rPr>
                  <w:color w:val="0000FF"/>
                </w:rPr>
                <w:t>N 69</w:t>
              </w:r>
            </w:hyperlink>
            <w:r>
              <w:rPr>
                <w:color w:val="392C69"/>
              </w:rPr>
              <w:t xml:space="preserve">, от 07.02.2022 </w:t>
            </w:r>
            <w:hyperlink r:id="rId15">
              <w:r>
                <w:rPr>
                  <w:color w:val="0000FF"/>
                </w:rPr>
                <w:t>N 11</w:t>
              </w:r>
            </w:hyperlink>
            <w:r>
              <w:rPr>
                <w:color w:val="392C69"/>
              </w:rPr>
              <w:t>,</w:t>
            </w:r>
          </w:p>
          <w:p w:rsidR="00EB4189" w:rsidRDefault="00EB4189">
            <w:pPr>
              <w:pStyle w:val="ConsPlusNormal"/>
              <w:jc w:val="center"/>
            </w:pPr>
            <w:hyperlink r:id="rId16">
              <w:r>
                <w:rPr>
                  <w:color w:val="0000FF"/>
                </w:rPr>
                <w:t>распоряжения</w:t>
              </w:r>
            </w:hyperlink>
            <w:r>
              <w:rPr>
                <w:color w:val="392C69"/>
              </w:rPr>
              <w:t xml:space="preserve"> Главы РК от 31.05.2022 N 207-р,</w:t>
            </w:r>
          </w:p>
          <w:p w:rsidR="00EB4189" w:rsidRDefault="00EB4189">
            <w:pPr>
              <w:pStyle w:val="ConsPlusNormal"/>
              <w:jc w:val="center"/>
            </w:pPr>
            <w:hyperlink r:id="rId17">
              <w:r>
                <w:rPr>
                  <w:color w:val="0000FF"/>
                </w:rPr>
                <w:t>Указа</w:t>
              </w:r>
            </w:hyperlink>
            <w:r>
              <w:rPr>
                <w:color w:val="392C69"/>
              </w:rPr>
              <w:t xml:space="preserve"> Главы РК от 28.10.2022 N 127)</w:t>
            </w:r>
          </w:p>
        </w:tc>
        <w:tc>
          <w:tcPr>
            <w:tcW w:w="113" w:type="dxa"/>
            <w:tcBorders>
              <w:top w:val="nil"/>
              <w:left w:val="nil"/>
              <w:bottom w:val="nil"/>
              <w:right w:val="nil"/>
            </w:tcBorders>
            <w:shd w:val="clear" w:color="auto" w:fill="F4F3F8"/>
            <w:tcMar>
              <w:top w:w="0" w:type="dxa"/>
              <w:left w:w="0" w:type="dxa"/>
              <w:bottom w:w="0" w:type="dxa"/>
              <w:right w:w="0" w:type="dxa"/>
            </w:tcMar>
          </w:tcPr>
          <w:p w:rsidR="00EB4189" w:rsidRDefault="00EB4189">
            <w:pPr>
              <w:pStyle w:val="ConsPlusNormal"/>
            </w:pPr>
          </w:p>
        </w:tc>
      </w:tr>
    </w:tbl>
    <w:p w:rsidR="00EB4189" w:rsidRDefault="00EB4189">
      <w:pPr>
        <w:pStyle w:val="ConsPlusNormal"/>
      </w:pPr>
    </w:p>
    <w:p w:rsidR="00EB4189" w:rsidRDefault="00EB4189">
      <w:pPr>
        <w:pStyle w:val="ConsPlusTitle"/>
        <w:jc w:val="center"/>
        <w:outlineLvl w:val="1"/>
      </w:pPr>
      <w:r>
        <w:t>I. Общие положения</w:t>
      </w:r>
    </w:p>
    <w:p w:rsidR="00EB4189" w:rsidRDefault="00EB4189">
      <w:pPr>
        <w:pStyle w:val="ConsPlusNormal"/>
      </w:pPr>
    </w:p>
    <w:p w:rsidR="00EB4189" w:rsidRDefault="00EB4189">
      <w:pPr>
        <w:pStyle w:val="ConsPlusNormal"/>
        <w:ind w:firstLine="540"/>
        <w:jc w:val="both"/>
      </w:pPr>
      <w:r>
        <w:t>1. Настоящее Положение определяет правовое положение, основные задачи и функции Управления Главы Республики Коми по противодействию коррупции (далее - Управление), созданного в целях исполнения полномочий Главы Республики Коми, Администрации Главы Республики Коми (далее - Администрация) в сфере противодействия коррупции.</w:t>
      </w:r>
    </w:p>
    <w:p w:rsidR="00EB4189" w:rsidRDefault="00EB4189">
      <w:pPr>
        <w:pStyle w:val="ConsPlusNormal"/>
        <w:jc w:val="both"/>
      </w:pPr>
      <w:r>
        <w:t xml:space="preserve">(п. 1 в ред. </w:t>
      </w:r>
      <w:hyperlink r:id="rId18">
        <w:r>
          <w:rPr>
            <w:color w:val="0000FF"/>
          </w:rPr>
          <w:t>Указа</w:t>
        </w:r>
      </w:hyperlink>
      <w:r>
        <w:t xml:space="preserve"> Главы РК от 06.07.2020 N 69)</w:t>
      </w:r>
    </w:p>
    <w:p w:rsidR="00EB4189" w:rsidRDefault="00EB4189">
      <w:pPr>
        <w:pStyle w:val="ConsPlusNormal"/>
        <w:spacing w:before="220"/>
        <w:ind w:firstLine="540"/>
        <w:jc w:val="both"/>
      </w:pPr>
      <w:r>
        <w:lastRenderedPageBreak/>
        <w:t>1.1. Управление является органом по профилактике коррупционных и иных правонарушений в Республике Коми.</w:t>
      </w:r>
    </w:p>
    <w:p w:rsidR="00EB4189" w:rsidRDefault="00EB4189">
      <w:pPr>
        <w:pStyle w:val="ConsPlusNormal"/>
        <w:jc w:val="both"/>
      </w:pPr>
      <w:r>
        <w:t xml:space="preserve">(п. 1.1 введен </w:t>
      </w:r>
      <w:hyperlink r:id="rId19">
        <w:r>
          <w:rPr>
            <w:color w:val="0000FF"/>
          </w:rPr>
          <w:t>Указом</w:t>
        </w:r>
      </w:hyperlink>
      <w:r>
        <w:t xml:space="preserve"> Главы РК от 07.02.2022 N 11)</w:t>
      </w:r>
    </w:p>
    <w:p w:rsidR="00EB4189" w:rsidRDefault="00EB4189">
      <w:pPr>
        <w:pStyle w:val="ConsPlusNormal"/>
        <w:spacing w:before="220"/>
        <w:ind w:firstLine="540"/>
        <w:jc w:val="both"/>
      </w:pPr>
      <w:r>
        <w:t>2. Управление является самостоятельным структурным подразделением Администрации, входящей в структуру органов исполнительной власти Республики Коми.</w:t>
      </w:r>
    </w:p>
    <w:p w:rsidR="00EB4189" w:rsidRDefault="00EB4189">
      <w:pPr>
        <w:pStyle w:val="ConsPlusNormal"/>
        <w:jc w:val="both"/>
      </w:pPr>
      <w:r>
        <w:t xml:space="preserve">(в ред. </w:t>
      </w:r>
      <w:hyperlink r:id="rId20">
        <w:r>
          <w:rPr>
            <w:color w:val="0000FF"/>
          </w:rPr>
          <w:t>распоряжения</w:t>
        </w:r>
      </w:hyperlink>
      <w:r>
        <w:t xml:space="preserve"> Главы РК от 31.05.2022 N 207-р, </w:t>
      </w:r>
      <w:hyperlink r:id="rId21">
        <w:r>
          <w:rPr>
            <w:color w:val="0000FF"/>
          </w:rPr>
          <w:t>Указа</w:t>
        </w:r>
      </w:hyperlink>
      <w:r>
        <w:t xml:space="preserve"> Главы РК от 28.10.2022 N 127)</w:t>
      </w:r>
    </w:p>
    <w:p w:rsidR="00EB4189" w:rsidRDefault="00EB4189">
      <w:pPr>
        <w:pStyle w:val="ConsPlusNormal"/>
        <w:spacing w:before="220"/>
        <w:ind w:firstLine="540"/>
        <w:jc w:val="both"/>
      </w:pPr>
      <w:r>
        <w:t xml:space="preserve">3. Управление в своей деятельности руководствуется </w:t>
      </w:r>
      <w:hyperlink r:id="rId22">
        <w:r>
          <w:rPr>
            <w:color w:val="0000FF"/>
          </w:rPr>
          <w:t>Конституцией</w:t>
        </w:r>
      </w:hyperlink>
      <w: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23">
        <w:r>
          <w:rPr>
            <w:color w:val="0000FF"/>
          </w:rPr>
          <w:t>Конституцией</w:t>
        </w:r>
      </w:hyperlink>
      <w:r>
        <w:t xml:space="preserve"> Республики Коми, законами Республики Коми и иными нормативными правовыми актами Республики Коми, решениями Совета при Президенте Российской Федерации по противодействию коррупции и его президиума, принятыми в пределах их компетенции, Комиссии по координации работы по противодействию коррупции в Республике Коми и ее президиума, принятыми в пределах их компетенции, а также настоящим Положением.</w:t>
      </w:r>
    </w:p>
    <w:p w:rsidR="00EB4189" w:rsidRDefault="00EB4189">
      <w:pPr>
        <w:pStyle w:val="ConsPlusNormal"/>
        <w:spacing w:before="220"/>
        <w:ind w:firstLine="540"/>
        <w:jc w:val="both"/>
      </w:pPr>
      <w:r>
        <w:t>4. Управление в пределах своей компетенции взаимодействует с федеральными органами государственной власти и их территориальными органами, Управлением Президента Российской Федерации по вопросам противодействия коррупции, органами государственной власти Республики Коми, государственными органами Республики Коми, органами местного самоуправления в Республике Коми, а также с общественными объединениями и иными организациями.</w:t>
      </w:r>
    </w:p>
    <w:p w:rsidR="00EB4189" w:rsidRDefault="00EB4189">
      <w:pPr>
        <w:pStyle w:val="ConsPlusNormal"/>
      </w:pPr>
    </w:p>
    <w:p w:rsidR="00EB4189" w:rsidRDefault="00EB4189">
      <w:pPr>
        <w:pStyle w:val="ConsPlusTitle"/>
        <w:jc w:val="center"/>
        <w:outlineLvl w:val="1"/>
      </w:pPr>
      <w:r>
        <w:t>II. Основные задачи Управления</w:t>
      </w:r>
    </w:p>
    <w:p w:rsidR="00EB4189" w:rsidRDefault="00EB4189">
      <w:pPr>
        <w:pStyle w:val="ConsPlusNormal"/>
      </w:pPr>
    </w:p>
    <w:p w:rsidR="00EB4189" w:rsidRDefault="00EB4189">
      <w:pPr>
        <w:pStyle w:val="ConsPlusNormal"/>
        <w:ind w:firstLine="540"/>
        <w:jc w:val="both"/>
      </w:pPr>
      <w:r>
        <w:t>5. Основными задачами Управления являются:</w:t>
      </w:r>
    </w:p>
    <w:p w:rsidR="00EB4189" w:rsidRDefault="00EB4189">
      <w:pPr>
        <w:pStyle w:val="ConsPlusNormal"/>
        <w:spacing w:before="220"/>
        <w:ind w:firstLine="540"/>
        <w:jc w:val="both"/>
      </w:pPr>
      <w:r>
        <w:t>1) содействие Главе Республики Коми в реализации его полномочий в области противодействия коррупции;</w:t>
      </w:r>
    </w:p>
    <w:p w:rsidR="00EB4189" w:rsidRDefault="00EB4189">
      <w:pPr>
        <w:pStyle w:val="ConsPlusNormal"/>
        <w:spacing w:before="220"/>
        <w:ind w:firstLine="540"/>
        <w:jc w:val="both"/>
      </w:pPr>
      <w:r>
        <w:t>2) организация, реализация и мониторинг реализации мероприятий в сфере противодействия коррупции в Республике Коми;</w:t>
      </w:r>
    </w:p>
    <w:p w:rsidR="00EB4189" w:rsidRDefault="00EB4189">
      <w:pPr>
        <w:pStyle w:val="ConsPlusNormal"/>
        <w:spacing w:before="220"/>
        <w:ind w:firstLine="540"/>
        <w:jc w:val="both"/>
      </w:pPr>
      <w:r>
        <w:t>3) формирование у лиц, замещающих государственные должности Республики Коми, муниципальные должности в Республике Коми, государственных гражданских служащих Республики Коми (далее - гражданские служащие), муниципальных служащих в Республике Коми (далее - муниципальные служащие) и граждан нетерпимости к коррупционному поведению;</w:t>
      </w:r>
    </w:p>
    <w:p w:rsidR="00EB4189" w:rsidRDefault="00EB4189">
      <w:pPr>
        <w:pStyle w:val="ConsPlusNormal"/>
        <w:spacing w:before="220"/>
        <w:ind w:firstLine="540"/>
        <w:jc w:val="both"/>
      </w:pPr>
      <w:r>
        <w:t>4) профилактика коррупционных правонарушений в органах исполнительной власти Республики Коми, организациях, созданных для выполнения задач, поставленных перед органами исполнительной власти Республики Коми;</w:t>
      </w:r>
    </w:p>
    <w:p w:rsidR="00EB4189" w:rsidRDefault="00EB4189">
      <w:pPr>
        <w:pStyle w:val="ConsPlusNormal"/>
        <w:spacing w:before="220"/>
        <w:ind w:firstLine="540"/>
        <w:jc w:val="both"/>
      </w:pPr>
      <w:r>
        <w:t xml:space="preserve">5) осуществление контроля за соблюдением лицами, замещающими государственные должности Республики Коми предусмотренные </w:t>
      </w:r>
      <w:hyperlink r:id="rId24">
        <w:r>
          <w:rPr>
            <w:color w:val="0000FF"/>
          </w:rPr>
          <w:t>пунктами 8</w:t>
        </w:r>
      </w:hyperlink>
      <w:r>
        <w:t xml:space="preserve"> - </w:t>
      </w:r>
      <w:hyperlink r:id="rId25">
        <w:r>
          <w:rPr>
            <w:color w:val="0000FF"/>
          </w:rPr>
          <w:t>16</w:t>
        </w:r>
      </w:hyperlink>
      <w:r>
        <w:t xml:space="preserve">, </w:t>
      </w:r>
      <w:hyperlink r:id="rId26">
        <w:r>
          <w:rPr>
            <w:color w:val="0000FF"/>
          </w:rPr>
          <w:t>20</w:t>
        </w:r>
      </w:hyperlink>
      <w:r>
        <w:t xml:space="preserve">, </w:t>
      </w:r>
      <w:hyperlink r:id="rId27">
        <w:r>
          <w:rPr>
            <w:color w:val="0000FF"/>
          </w:rPr>
          <w:t>20-1</w:t>
        </w:r>
      </w:hyperlink>
      <w:r>
        <w:t xml:space="preserve">, </w:t>
      </w:r>
      <w:hyperlink r:id="rId28">
        <w:r>
          <w:rPr>
            <w:color w:val="0000FF"/>
          </w:rPr>
          <w:t>21</w:t>
        </w:r>
      </w:hyperlink>
      <w:r>
        <w:t xml:space="preserve">, </w:t>
      </w:r>
      <w:hyperlink r:id="rId29">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гражданскими служащими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Республики Коми, запретов, ограничений и требований, установленных в целях противодействия коррупции;</w:t>
      </w:r>
    </w:p>
    <w:p w:rsidR="00EB4189" w:rsidRDefault="00EB4189">
      <w:pPr>
        <w:pStyle w:val="ConsPlusNormal"/>
        <w:jc w:val="both"/>
      </w:pPr>
      <w:r>
        <w:t xml:space="preserve">(в ред. Указов Главы РК от 20.08.2019 </w:t>
      </w:r>
      <w:hyperlink r:id="rId30">
        <w:r>
          <w:rPr>
            <w:color w:val="0000FF"/>
          </w:rPr>
          <w:t>N 78</w:t>
        </w:r>
      </w:hyperlink>
      <w:r>
        <w:t xml:space="preserve">, от 28.10.2022 </w:t>
      </w:r>
      <w:hyperlink r:id="rId31">
        <w:r>
          <w:rPr>
            <w:color w:val="0000FF"/>
          </w:rPr>
          <w:t>N 127</w:t>
        </w:r>
      </w:hyperlink>
      <w:r>
        <w:t>)</w:t>
      </w:r>
    </w:p>
    <w:p w:rsidR="00EB4189" w:rsidRDefault="00EB4189">
      <w:pPr>
        <w:pStyle w:val="ConsPlusNormal"/>
        <w:spacing w:before="220"/>
        <w:ind w:firstLine="540"/>
        <w:jc w:val="both"/>
      </w:pPr>
      <w:r>
        <w:t xml:space="preserve">6) обеспечение соблюдения гражданскими служащими требований законодательства </w:t>
      </w:r>
      <w:r>
        <w:lastRenderedPageBreak/>
        <w:t>Российской Федерации о контроле за расходами, а также иных антикоррупционных норм.</w:t>
      </w:r>
    </w:p>
    <w:p w:rsidR="00EB4189" w:rsidRDefault="00EB4189">
      <w:pPr>
        <w:pStyle w:val="ConsPlusNormal"/>
      </w:pPr>
    </w:p>
    <w:p w:rsidR="00EB4189" w:rsidRDefault="00EB4189">
      <w:pPr>
        <w:pStyle w:val="ConsPlusTitle"/>
        <w:jc w:val="center"/>
        <w:outlineLvl w:val="1"/>
      </w:pPr>
      <w:r>
        <w:t>III. Основные функции Управления</w:t>
      </w:r>
    </w:p>
    <w:p w:rsidR="00EB4189" w:rsidRDefault="00EB4189">
      <w:pPr>
        <w:pStyle w:val="ConsPlusNormal"/>
      </w:pPr>
    </w:p>
    <w:p w:rsidR="00EB4189" w:rsidRDefault="00EB4189">
      <w:pPr>
        <w:pStyle w:val="ConsPlusNormal"/>
        <w:ind w:firstLine="540"/>
        <w:jc w:val="both"/>
      </w:pPr>
      <w:r>
        <w:t>6. Управление в целях реализации возложенных на него задач осуществляет следующие функции:</w:t>
      </w:r>
    </w:p>
    <w:p w:rsidR="00EB4189" w:rsidRDefault="00EB4189">
      <w:pPr>
        <w:pStyle w:val="ConsPlusNormal"/>
        <w:spacing w:before="220"/>
        <w:ind w:firstLine="540"/>
        <w:jc w:val="both"/>
      </w:pPr>
      <w:r>
        <w:t>1) разрабатывает проекты законов Республики Коми, правовых актов Главы Республики Коми, Правительства Республики Коми по вопросам противодействия коррупции;</w:t>
      </w:r>
    </w:p>
    <w:p w:rsidR="00EB4189" w:rsidRDefault="00EB4189">
      <w:pPr>
        <w:pStyle w:val="ConsPlusNormal"/>
        <w:spacing w:before="220"/>
        <w:ind w:firstLine="540"/>
        <w:jc w:val="both"/>
      </w:pPr>
      <w:r>
        <w:t>2) обобщает практику применения законодательства по вопросам противодействия коррупции, разрабатывает предложения по реализации мероприятий в сфере противодействия коррупции в Республике Коми;</w:t>
      </w:r>
    </w:p>
    <w:p w:rsidR="00EB4189" w:rsidRDefault="00EB4189">
      <w:pPr>
        <w:pStyle w:val="ConsPlusNormal"/>
        <w:spacing w:before="220"/>
        <w:ind w:firstLine="540"/>
        <w:jc w:val="both"/>
      </w:pPr>
      <w:r>
        <w:t>3) разрабатывает методические рекомендации, информационные и аналитические материалы по вопросам противодействия коррупции;</w:t>
      </w:r>
    </w:p>
    <w:p w:rsidR="00EB4189" w:rsidRDefault="00EB4189">
      <w:pPr>
        <w:pStyle w:val="ConsPlusNormal"/>
        <w:spacing w:before="220"/>
        <w:ind w:firstLine="540"/>
        <w:jc w:val="both"/>
      </w:pPr>
      <w:r>
        <w:t>4) организует исполнение региональной программы по противодействию коррупции в Республике Коми;</w:t>
      </w:r>
    </w:p>
    <w:p w:rsidR="00EB4189" w:rsidRDefault="00EB4189">
      <w:pPr>
        <w:pStyle w:val="ConsPlusNormal"/>
        <w:spacing w:before="220"/>
        <w:ind w:firstLine="540"/>
        <w:jc w:val="both"/>
      </w:pPr>
      <w:r>
        <w:t>5) осуществляет контроль и проводит мониторинг деятельности комиссий по соблюдению требований к служебному поведению гражданских (муниципальных) служащих и урегулированию конфликта интересов, комиссий по противодействию коррупции муниципальных образований городских округов, муниципальных районов, городских поселений в Республике Коми;</w:t>
      </w:r>
    </w:p>
    <w:p w:rsidR="00EB4189" w:rsidRDefault="00EB4189">
      <w:pPr>
        <w:pStyle w:val="ConsPlusNormal"/>
        <w:spacing w:before="220"/>
        <w:ind w:firstLine="540"/>
        <w:jc w:val="both"/>
      </w:pPr>
      <w:r>
        <w:t>6) обеспечивает участие в пределах своей компетенции представителя Управления в работе комиссий по соблюдению требований к служебному поведению гражданских (муниципальных) служащих и урегулированию конфликта интересов, образованных в органах государственной власти Республики Коми, государственных органах Республики Коми, в органах местного самоуправления в Республике Коми, комиссий по противодействию коррупции муниципальных образований городских округов, муниципальных районов, городских поселений в Республике Коми;</w:t>
      </w:r>
    </w:p>
    <w:p w:rsidR="00EB4189" w:rsidRDefault="00EB4189">
      <w:pPr>
        <w:pStyle w:val="ConsPlusNormal"/>
        <w:spacing w:before="220"/>
        <w:ind w:firstLine="540"/>
        <w:jc w:val="both"/>
      </w:pPr>
      <w:r>
        <w:t>7) обеспечивает деятельность Комиссии по координации работы по противодействию коррупции в Республике Коми, президиума Комиссии по координации работы по противодействию коррупции в Республике Коми, готовит материалы к их заседаниям и контролирует исполнение принятых ими решений;</w:t>
      </w:r>
    </w:p>
    <w:p w:rsidR="00EB4189" w:rsidRDefault="00EB4189">
      <w:pPr>
        <w:pStyle w:val="ConsPlusNormal"/>
        <w:spacing w:before="220"/>
        <w:ind w:firstLine="540"/>
        <w:jc w:val="both"/>
      </w:pPr>
      <w:r>
        <w:t>8) обеспечивает соблюдение лицами, замещающими государственные должности Республики Коми, для которых федеральными законами не предусмотрено иное, и гражданскими служащими запретов, ограничений и требований, установленных в целях противодействия коррупции;</w:t>
      </w:r>
    </w:p>
    <w:p w:rsidR="00EB4189" w:rsidRDefault="00EB4189">
      <w:pPr>
        <w:pStyle w:val="ConsPlusNormal"/>
        <w:spacing w:before="220"/>
        <w:ind w:firstLine="540"/>
        <w:jc w:val="both"/>
      </w:pPr>
      <w:r>
        <w:t>9) принимает меры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Республики Коми, для которых федеральными законами не предусмотрено иное, и при исполнении должностных обязанностей гражданскими служащими;</w:t>
      </w:r>
    </w:p>
    <w:p w:rsidR="00EB4189" w:rsidRDefault="00EB4189">
      <w:pPr>
        <w:pStyle w:val="ConsPlusNormal"/>
        <w:spacing w:before="220"/>
        <w:ind w:firstLine="540"/>
        <w:jc w:val="both"/>
      </w:pPr>
      <w:r>
        <w:t>10) осуществляет проверки:</w:t>
      </w:r>
    </w:p>
    <w:p w:rsidR="00EB4189" w:rsidRDefault="00EB4189">
      <w:pPr>
        <w:pStyle w:val="ConsPlusNormal"/>
        <w:spacing w:before="220"/>
        <w:ind w:firstLine="540"/>
        <w:jc w:val="both"/>
      </w:pPr>
      <w:r>
        <w:t xml:space="preserve">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Республики Коми, предусмотренных </w:t>
      </w:r>
      <w:hyperlink r:id="rId32">
        <w:r>
          <w:rPr>
            <w:color w:val="0000FF"/>
          </w:rPr>
          <w:t>пунктами 8</w:t>
        </w:r>
      </w:hyperlink>
      <w:r>
        <w:t xml:space="preserve"> - </w:t>
      </w:r>
      <w:hyperlink r:id="rId33">
        <w:r>
          <w:rPr>
            <w:color w:val="0000FF"/>
          </w:rPr>
          <w:t>16</w:t>
        </w:r>
      </w:hyperlink>
      <w:r>
        <w:t xml:space="preserve">, </w:t>
      </w:r>
      <w:hyperlink r:id="rId34">
        <w:r>
          <w:rPr>
            <w:color w:val="0000FF"/>
          </w:rPr>
          <w:t>20</w:t>
        </w:r>
      </w:hyperlink>
      <w:r>
        <w:t xml:space="preserve">, </w:t>
      </w:r>
      <w:hyperlink r:id="rId35">
        <w:r>
          <w:rPr>
            <w:color w:val="0000FF"/>
          </w:rPr>
          <w:t>20-1</w:t>
        </w:r>
      </w:hyperlink>
      <w:r>
        <w:t xml:space="preserve">, </w:t>
      </w:r>
      <w:hyperlink r:id="rId36">
        <w:r>
          <w:rPr>
            <w:color w:val="0000FF"/>
          </w:rPr>
          <w:t>21</w:t>
        </w:r>
      </w:hyperlink>
      <w:r>
        <w:t xml:space="preserve">, </w:t>
      </w:r>
      <w:hyperlink r:id="rId37">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должностей государственной гражданской службы Республики Коми в </w:t>
      </w:r>
      <w:r>
        <w:lastRenderedPageBreak/>
        <w:t xml:space="preserve">Администрации, сведений о доходах, расходах, об имуществе и обязательствах имущественного характера, представленных лицами, замещающими государственные должности Республики Коми, предусмотренные </w:t>
      </w:r>
      <w:hyperlink r:id="rId38">
        <w:r>
          <w:rPr>
            <w:color w:val="0000FF"/>
          </w:rPr>
          <w:t>пунктами 8</w:t>
        </w:r>
      </w:hyperlink>
      <w:r>
        <w:t xml:space="preserve"> - </w:t>
      </w:r>
      <w:hyperlink r:id="rId39">
        <w:r>
          <w:rPr>
            <w:color w:val="0000FF"/>
          </w:rPr>
          <w:t>16</w:t>
        </w:r>
      </w:hyperlink>
      <w:r>
        <w:t xml:space="preserve">, </w:t>
      </w:r>
      <w:hyperlink r:id="rId40">
        <w:r>
          <w:rPr>
            <w:color w:val="0000FF"/>
          </w:rPr>
          <w:t>20</w:t>
        </w:r>
      </w:hyperlink>
      <w:r>
        <w:t xml:space="preserve">, </w:t>
      </w:r>
      <w:hyperlink r:id="rId41">
        <w:r>
          <w:rPr>
            <w:color w:val="0000FF"/>
          </w:rPr>
          <w:t>20-1</w:t>
        </w:r>
      </w:hyperlink>
      <w:r>
        <w:t xml:space="preserve">, </w:t>
      </w:r>
      <w:hyperlink r:id="rId42">
        <w:r>
          <w:rPr>
            <w:color w:val="0000FF"/>
          </w:rPr>
          <w:t>21</w:t>
        </w:r>
      </w:hyperlink>
      <w:r>
        <w:t xml:space="preserve">, </w:t>
      </w:r>
      <w:hyperlink r:id="rId43">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гражданскими служащими Администрации;</w:t>
      </w:r>
    </w:p>
    <w:p w:rsidR="00EB4189" w:rsidRDefault="00EB4189">
      <w:pPr>
        <w:pStyle w:val="ConsPlusNormal"/>
        <w:jc w:val="both"/>
      </w:pPr>
      <w:r>
        <w:t xml:space="preserve">(в ред. </w:t>
      </w:r>
      <w:hyperlink r:id="rId44">
        <w:r>
          <w:rPr>
            <w:color w:val="0000FF"/>
          </w:rPr>
          <w:t>Указа</w:t>
        </w:r>
      </w:hyperlink>
      <w:r>
        <w:t xml:space="preserve"> Главы РК от 28.10.2022 N 127)</w:t>
      </w:r>
    </w:p>
    <w:p w:rsidR="00EB4189" w:rsidRDefault="00EB4189">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сведений о доходах, расходах, об имуществе и обязательствах имущественного характера, представленных гражданскими служащими, замещающими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w:t>
      </w:r>
    </w:p>
    <w:p w:rsidR="00EB4189" w:rsidRDefault="00EB4189">
      <w:pPr>
        <w:pStyle w:val="ConsPlusNormal"/>
        <w:jc w:val="both"/>
      </w:pPr>
      <w:r>
        <w:t xml:space="preserve">(в ред. </w:t>
      </w:r>
      <w:hyperlink r:id="rId45">
        <w:r>
          <w:rPr>
            <w:color w:val="0000FF"/>
          </w:rPr>
          <w:t>Указа</w:t>
        </w:r>
      </w:hyperlink>
      <w:r>
        <w:t xml:space="preserve"> Главы РК от 06.07.2020 N 69)</w:t>
      </w:r>
    </w:p>
    <w:p w:rsidR="00EB4189" w:rsidRDefault="00EB4189">
      <w:pPr>
        <w:pStyle w:val="ConsPlusNormal"/>
        <w:spacing w:before="220"/>
        <w:ind w:firstLine="540"/>
        <w:jc w:val="both"/>
      </w:pPr>
      <w:r>
        <w:t xml:space="preserve">соблюдения лицами, замещающими государственные должности Республики Коми, предусмотренные </w:t>
      </w:r>
      <w:hyperlink r:id="rId46">
        <w:r>
          <w:rPr>
            <w:color w:val="0000FF"/>
          </w:rPr>
          <w:t>пунктами 8</w:t>
        </w:r>
      </w:hyperlink>
      <w:r>
        <w:t xml:space="preserve"> - </w:t>
      </w:r>
      <w:hyperlink r:id="rId47">
        <w:r>
          <w:rPr>
            <w:color w:val="0000FF"/>
          </w:rPr>
          <w:t>16</w:t>
        </w:r>
      </w:hyperlink>
      <w:r>
        <w:t xml:space="preserve">, </w:t>
      </w:r>
      <w:hyperlink r:id="rId48">
        <w:r>
          <w:rPr>
            <w:color w:val="0000FF"/>
          </w:rPr>
          <w:t>20</w:t>
        </w:r>
      </w:hyperlink>
      <w:r>
        <w:t xml:space="preserve">, </w:t>
      </w:r>
      <w:hyperlink r:id="rId49">
        <w:r>
          <w:rPr>
            <w:color w:val="0000FF"/>
          </w:rPr>
          <w:t>20-1</w:t>
        </w:r>
      </w:hyperlink>
      <w:r>
        <w:t xml:space="preserve">, </w:t>
      </w:r>
      <w:hyperlink r:id="rId50">
        <w:r>
          <w:rPr>
            <w:color w:val="0000FF"/>
          </w:rPr>
          <w:t>21</w:t>
        </w:r>
      </w:hyperlink>
      <w:r>
        <w:t xml:space="preserve">, </w:t>
      </w:r>
      <w:hyperlink r:id="rId51">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гражданскими служащими Администрации запретов, ограничений и требований, установленных в целях противодействия коррупции;</w:t>
      </w:r>
    </w:p>
    <w:p w:rsidR="00EB4189" w:rsidRDefault="00EB4189">
      <w:pPr>
        <w:pStyle w:val="ConsPlusNormal"/>
        <w:jc w:val="both"/>
      </w:pPr>
      <w:r>
        <w:t xml:space="preserve">(в ред. Указов Главы РК от 06.07.2020 </w:t>
      </w:r>
      <w:hyperlink r:id="rId52">
        <w:r>
          <w:rPr>
            <w:color w:val="0000FF"/>
          </w:rPr>
          <w:t>N 69</w:t>
        </w:r>
      </w:hyperlink>
      <w:r>
        <w:t xml:space="preserve">, от 28.10.2022 </w:t>
      </w:r>
      <w:hyperlink r:id="rId53">
        <w:r>
          <w:rPr>
            <w:color w:val="0000FF"/>
          </w:rPr>
          <w:t>N 127</w:t>
        </w:r>
      </w:hyperlink>
      <w:r>
        <w:t>)</w:t>
      </w:r>
    </w:p>
    <w:p w:rsidR="00EB4189" w:rsidRDefault="00EB4189">
      <w:pPr>
        <w:pStyle w:val="ConsPlusNormal"/>
        <w:spacing w:before="220"/>
        <w:ind w:firstLine="540"/>
        <w:jc w:val="both"/>
      </w:pPr>
      <w:r>
        <w:t>соблюдения гражданами, замещавшими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должности государственной гражданской службы Республики Коми в Администрации, ограничений при заключении ими после увольнения с 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w:t>
      </w:r>
    </w:p>
    <w:p w:rsidR="00EB4189" w:rsidRDefault="00EB4189">
      <w:pPr>
        <w:pStyle w:val="ConsPlusNormal"/>
        <w:jc w:val="both"/>
      </w:pPr>
      <w:r>
        <w:t xml:space="preserve">(в ред. </w:t>
      </w:r>
      <w:hyperlink r:id="rId54">
        <w:r>
          <w:rPr>
            <w:color w:val="0000FF"/>
          </w:rPr>
          <w:t>Указа</w:t>
        </w:r>
      </w:hyperlink>
      <w:r>
        <w:t xml:space="preserve"> Главы РК от 06.07.2020 N 69)</w:t>
      </w:r>
    </w:p>
    <w:p w:rsidR="00EB4189" w:rsidRDefault="00EB4189">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государственных учреждений Республики Коми, в отношении которых Администрация осуществляет функции и полномочия учредителя, руководителями указанных учреждений;</w:t>
      </w:r>
    </w:p>
    <w:p w:rsidR="00EB4189" w:rsidRDefault="00EB4189">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должности руководителя государственного бюджетного учреждения Республики Коми "Территориальный фонд обязательного медицинского страхования Республики Коми" (далее - ТФОМС), руководителем ТФОМС;</w:t>
      </w:r>
    </w:p>
    <w:p w:rsidR="00EB4189" w:rsidRDefault="00EB4189">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в Республике Коми, должностей глав (руководителей) местных администраций муниципальных образований по контракту, сведений о доходах, расходах, об имуществе и обязательствах имущественного характера, представленных лицами, замещающими муниципальные должности в Республике Коми, должности глав (руководителей) местных администраций муниципальных образований по контракту;</w:t>
      </w:r>
    </w:p>
    <w:p w:rsidR="00EB4189" w:rsidRDefault="00EB4189">
      <w:pPr>
        <w:pStyle w:val="ConsPlusNormal"/>
        <w:spacing w:before="220"/>
        <w:ind w:firstLine="540"/>
        <w:jc w:val="both"/>
      </w:pPr>
      <w:r>
        <w:lastRenderedPageBreak/>
        <w:t xml:space="preserve">11) осуществляет контроль за соответствием расходов лиц, замещающих государственные должности Республики Коми предусмотренные </w:t>
      </w:r>
      <w:hyperlink r:id="rId55">
        <w:r>
          <w:rPr>
            <w:color w:val="0000FF"/>
          </w:rPr>
          <w:t>пунктами 8</w:t>
        </w:r>
      </w:hyperlink>
      <w:r>
        <w:t xml:space="preserve"> - </w:t>
      </w:r>
      <w:hyperlink r:id="rId56">
        <w:r>
          <w:rPr>
            <w:color w:val="0000FF"/>
          </w:rPr>
          <w:t>16</w:t>
        </w:r>
      </w:hyperlink>
      <w:r>
        <w:t xml:space="preserve">, </w:t>
      </w:r>
      <w:hyperlink r:id="rId57">
        <w:r>
          <w:rPr>
            <w:color w:val="0000FF"/>
          </w:rPr>
          <w:t>20</w:t>
        </w:r>
      </w:hyperlink>
      <w:r>
        <w:t xml:space="preserve">, </w:t>
      </w:r>
      <w:hyperlink r:id="rId58">
        <w:r>
          <w:rPr>
            <w:color w:val="0000FF"/>
          </w:rPr>
          <w:t>20-1</w:t>
        </w:r>
      </w:hyperlink>
      <w:r>
        <w:t xml:space="preserve">, </w:t>
      </w:r>
      <w:hyperlink r:id="rId59">
        <w:r>
          <w:rPr>
            <w:color w:val="0000FF"/>
          </w:rPr>
          <w:t>21</w:t>
        </w:r>
      </w:hyperlink>
      <w:r>
        <w:t xml:space="preserve">, </w:t>
      </w:r>
      <w:hyperlink r:id="rId60">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муниципальные должности в Республике Коми, должности муниципальной службы в Республике Коми, должности государственной гражданской службы Республики Коми в Администрации, включенные в перечни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расходов их супруг (супругов) доходам данных лиц и их супруг (супругов);</w:t>
      </w:r>
    </w:p>
    <w:p w:rsidR="00EB4189" w:rsidRDefault="00EB4189">
      <w:pPr>
        <w:pStyle w:val="ConsPlusNormal"/>
        <w:jc w:val="both"/>
      </w:pPr>
      <w:r>
        <w:t xml:space="preserve">(в ред. Указов Главы РК от 06.07.2020 </w:t>
      </w:r>
      <w:hyperlink r:id="rId61">
        <w:r>
          <w:rPr>
            <w:color w:val="0000FF"/>
          </w:rPr>
          <w:t>N 69</w:t>
        </w:r>
      </w:hyperlink>
      <w:r>
        <w:t xml:space="preserve">, от 28.10.2022 </w:t>
      </w:r>
      <w:hyperlink r:id="rId62">
        <w:r>
          <w:rPr>
            <w:color w:val="0000FF"/>
          </w:rPr>
          <w:t>N 127</w:t>
        </w:r>
      </w:hyperlink>
      <w:r>
        <w:t>)</w:t>
      </w:r>
    </w:p>
    <w:p w:rsidR="00EB4189" w:rsidRDefault="00EB4189">
      <w:pPr>
        <w:pStyle w:val="ConsPlusNormal"/>
        <w:spacing w:before="220"/>
        <w:ind w:firstLine="540"/>
        <w:jc w:val="both"/>
      </w:pPr>
      <w:r>
        <w:t>12) проводит анализ сведений:</w:t>
      </w:r>
    </w:p>
    <w:p w:rsidR="00EB4189" w:rsidRDefault="00EB4189">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Республики Коми;</w:t>
      </w:r>
    </w:p>
    <w:p w:rsidR="00EB4189" w:rsidRDefault="00EB4189">
      <w:pPr>
        <w:pStyle w:val="ConsPlusNormal"/>
        <w:spacing w:before="220"/>
        <w:ind w:firstLine="540"/>
        <w:jc w:val="both"/>
      </w:pPr>
      <w:r>
        <w:t>о доходах, расходах, об имуществе и обязательствах имущественного характера, представленных гражданскими служащими в соответствии с законодательством;</w:t>
      </w:r>
    </w:p>
    <w:p w:rsidR="00EB4189" w:rsidRDefault="00EB4189">
      <w:pPr>
        <w:pStyle w:val="ConsPlusNormal"/>
        <w:spacing w:before="220"/>
        <w:ind w:firstLine="540"/>
        <w:jc w:val="both"/>
      </w:pPr>
      <w:r>
        <w:t>о соблюдении гражданскими служащими запретов, ограничений и требований, установленных в целях противодействия коррупции;</w:t>
      </w:r>
    </w:p>
    <w:p w:rsidR="00EB4189" w:rsidRDefault="00EB4189">
      <w:pPr>
        <w:pStyle w:val="ConsPlusNormal"/>
        <w:spacing w:before="220"/>
        <w:ind w:firstLine="540"/>
        <w:jc w:val="both"/>
      </w:pPr>
      <w:r>
        <w:t>о соблюдении гражданами, замещавшими должности государственной гражданской службы Республики Коми, ограничений при заключении ими после увольнения с 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w:t>
      </w:r>
    </w:p>
    <w:p w:rsidR="00EB4189" w:rsidRDefault="00EB4189">
      <w:pPr>
        <w:pStyle w:val="ConsPlusNormal"/>
        <w:spacing w:before="220"/>
        <w:ind w:firstLine="540"/>
        <w:jc w:val="both"/>
      </w:pPr>
      <w:r>
        <w:t>13) осуществляет контроль за соблюдением законодательства Российской Федерации о противодействии коррупции в государственных учреждениях Республики Коми и организациях, созданных для выполнения задач, поставленных перед органами исполнительной власти Республики Коми, а также за реализацией в этих учреждениях и организациях мер по профилактике коррупционных правонарушений;</w:t>
      </w:r>
    </w:p>
    <w:p w:rsidR="00EB4189" w:rsidRDefault="00EB4189">
      <w:pPr>
        <w:pStyle w:val="ConsPlusNormal"/>
        <w:spacing w:before="220"/>
        <w:ind w:firstLine="540"/>
        <w:jc w:val="both"/>
      </w:pPr>
      <w:r>
        <w:t>14) проводит в пределах своей компетенции мониторинг:</w:t>
      </w:r>
    </w:p>
    <w:p w:rsidR="00EB4189" w:rsidRDefault="00EB4189">
      <w:pPr>
        <w:pStyle w:val="ConsPlusNormal"/>
        <w:spacing w:before="220"/>
        <w:ind w:firstLine="540"/>
        <w:jc w:val="both"/>
      </w:pPr>
      <w:r>
        <w:t>деятельности по профилактике коррупционных правонарушений в органах местного самоуправления в Республике Коми, муниципальных организациях и учреждениях, а также соблюдения в них законодательства Российской Федерации о противодействии коррупции;</w:t>
      </w:r>
    </w:p>
    <w:p w:rsidR="00EB4189" w:rsidRDefault="00EB4189">
      <w:pPr>
        <w:pStyle w:val="ConsPlusNormal"/>
        <w:spacing w:before="220"/>
        <w:ind w:firstLine="540"/>
        <w:jc w:val="both"/>
      </w:pPr>
      <w:r>
        <w:t>реализации организациями обязанности принимать меры по предупреждению коррупции;</w:t>
      </w:r>
    </w:p>
    <w:p w:rsidR="00EB4189" w:rsidRDefault="00EB4189">
      <w:pPr>
        <w:pStyle w:val="ConsPlusNormal"/>
        <w:spacing w:before="220"/>
        <w:ind w:firstLine="540"/>
        <w:jc w:val="both"/>
      </w:pPr>
      <w:r>
        <w:t>15) организует в пределах своей компетенции антикоррупционное просвещение, а также осуществляет контроль за его организацией в государственных учреждениях Республики Коми;</w:t>
      </w:r>
    </w:p>
    <w:p w:rsidR="00EB4189" w:rsidRDefault="00EB4189">
      <w:pPr>
        <w:pStyle w:val="ConsPlusNormal"/>
        <w:spacing w:before="220"/>
        <w:ind w:firstLine="540"/>
        <w:jc w:val="both"/>
      </w:pPr>
      <w:r>
        <w:t>16) оказывает лицам, замещающим государственные должности Республики Коми, муниципальные должности в Республике Коми, гражданским служащим, муниципальным служащим и гражданам консультативную помощь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EB4189" w:rsidRDefault="00EB4189">
      <w:pPr>
        <w:pStyle w:val="ConsPlusNormal"/>
        <w:spacing w:before="220"/>
        <w:ind w:firstLine="540"/>
        <w:jc w:val="both"/>
      </w:pPr>
      <w:r>
        <w:t xml:space="preserve">17) участвует в пределах своей компетенции в обеспечении соблюдения в органах исполнительной власти Республики Коми законных прав и интересов лица, сообщившего о ставшем ему известном факте коррупции, реализации гражданскими служащими обязанности уведомлять представителя нанимателя (работодателя), органы прокуратуры Российской Федерации, иные </w:t>
      </w:r>
      <w:r>
        <w:lastRenderedPageBreak/>
        <w:t>федеральные государственные органы, государственные органы Республики Коми обо всех случаях обращения к ним каких-либо лиц в целях склонения их к совершению коррупционных правонарушений;</w:t>
      </w:r>
    </w:p>
    <w:p w:rsidR="00EB4189" w:rsidRDefault="00EB4189">
      <w:pPr>
        <w:pStyle w:val="ConsPlusNormal"/>
        <w:spacing w:before="220"/>
        <w:ind w:firstLine="540"/>
        <w:jc w:val="both"/>
      </w:pPr>
      <w:r>
        <w:t>18) проводит работу по профилактике коррупционных и иных правонарушений в Администрации;</w:t>
      </w:r>
    </w:p>
    <w:p w:rsidR="00EB4189" w:rsidRDefault="00EB4189">
      <w:pPr>
        <w:pStyle w:val="ConsPlusNormal"/>
        <w:spacing w:before="220"/>
        <w:ind w:firstLine="540"/>
        <w:jc w:val="both"/>
      </w:pPr>
      <w:r>
        <w:t>19) осуществляет прием сведений о доходах, об имуществе и обязательствах имущественного характера, представленных гражданами, претендующими на замещение:</w:t>
      </w:r>
    </w:p>
    <w:p w:rsidR="00EB4189" w:rsidRDefault="00EB4189">
      <w:pPr>
        <w:pStyle w:val="ConsPlusNormal"/>
        <w:spacing w:before="220"/>
        <w:ind w:firstLine="540"/>
        <w:jc w:val="both"/>
      </w:pPr>
      <w:r>
        <w:t xml:space="preserve">государственных должностей Республики Коми, предусмотренных </w:t>
      </w:r>
      <w:hyperlink r:id="rId63">
        <w:r>
          <w:rPr>
            <w:color w:val="0000FF"/>
          </w:rPr>
          <w:t>пунктами 8</w:t>
        </w:r>
      </w:hyperlink>
      <w:r>
        <w:t xml:space="preserve"> - </w:t>
      </w:r>
      <w:hyperlink r:id="rId64">
        <w:r>
          <w:rPr>
            <w:color w:val="0000FF"/>
          </w:rPr>
          <w:t>16</w:t>
        </w:r>
      </w:hyperlink>
      <w:r>
        <w:t xml:space="preserve">, </w:t>
      </w:r>
      <w:hyperlink r:id="rId65">
        <w:r>
          <w:rPr>
            <w:color w:val="0000FF"/>
          </w:rPr>
          <w:t>20</w:t>
        </w:r>
      </w:hyperlink>
      <w:r>
        <w:t xml:space="preserve">, </w:t>
      </w:r>
      <w:hyperlink r:id="rId66">
        <w:r>
          <w:rPr>
            <w:color w:val="0000FF"/>
          </w:rPr>
          <w:t>20-1</w:t>
        </w:r>
      </w:hyperlink>
      <w:r>
        <w:t xml:space="preserve">, </w:t>
      </w:r>
      <w:hyperlink r:id="rId67">
        <w:r>
          <w:rPr>
            <w:color w:val="0000FF"/>
          </w:rPr>
          <w:t>21</w:t>
        </w:r>
      </w:hyperlink>
      <w:r>
        <w:t xml:space="preserve">, </w:t>
      </w:r>
      <w:hyperlink r:id="rId68">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EB4189" w:rsidRDefault="00EB4189">
      <w:pPr>
        <w:pStyle w:val="ConsPlusNormal"/>
        <w:spacing w:before="220"/>
        <w:ind w:firstLine="540"/>
        <w:jc w:val="both"/>
      </w:pPr>
      <w:r>
        <w:t>муниципальных должностей в Республике Коми;</w:t>
      </w:r>
    </w:p>
    <w:p w:rsidR="00EB4189" w:rsidRDefault="00EB4189">
      <w:pPr>
        <w:pStyle w:val="ConsPlusNormal"/>
        <w:spacing w:before="220"/>
        <w:ind w:firstLine="540"/>
        <w:jc w:val="both"/>
      </w:pPr>
      <w:r>
        <w:t>должностей глав (руководителей) местных администраций муниципальных образований по контракту;</w:t>
      </w:r>
    </w:p>
    <w:p w:rsidR="00EB4189" w:rsidRDefault="00EB4189">
      <w:pPr>
        <w:pStyle w:val="ConsPlusNormal"/>
        <w:spacing w:before="220"/>
        <w:ind w:firstLine="540"/>
        <w:jc w:val="both"/>
      </w:pPr>
      <w:r>
        <w:t>должностей государственной гражданской службы Республики Коми в Администрации;</w:t>
      </w:r>
    </w:p>
    <w:p w:rsidR="00EB4189" w:rsidRDefault="00EB4189">
      <w:pPr>
        <w:pStyle w:val="ConsPlusNormal"/>
        <w:spacing w:before="220"/>
        <w:ind w:firstLine="540"/>
        <w:jc w:val="both"/>
      </w:pPr>
      <w:r>
        <w:t>должностей руководителей государственных учреждений Республики Коми, в отношении которых Администрация осуществляет функции и полномочия учредителя;</w:t>
      </w:r>
    </w:p>
    <w:p w:rsidR="00EB4189" w:rsidRDefault="00EB4189">
      <w:pPr>
        <w:pStyle w:val="ConsPlusNormal"/>
        <w:spacing w:before="220"/>
        <w:ind w:firstLine="540"/>
        <w:jc w:val="both"/>
      </w:pPr>
      <w:r>
        <w:t>должности руководителя ТФОМС;</w:t>
      </w:r>
    </w:p>
    <w:p w:rsidR="00EB4189" w:rsidRDefault="00EB4189">
      <w:pPr>
        <w:pStyle w:val="ConsPlusNormal"/>
        <w:jc w:val="both"/>
      </w:pPr>
      <w:r>
        <w:t xml:space="preserve">(пп. 19 в ред. </w:t>
      </w:r>
      <w:hyperlink r:id="rId69">
        <w:r>
          <w:rPr>
            <w:color w:val="0000FF"/>
          </w:rPr>
          <w:t>Указа</w:t>
        </w:r>
      </w:hyperlink>
      <w:r>
        <w:t xml:space="preserve"> Главы РК от 28.10.2022 N 127)</w:t>
      </w:r>
    </w:p>
    <w:p w:rsidR="00EB4189" w:rsidRDefault="00EB4189">
      <w:pPr>
        <w:pStyle w:val="ConsPlusNormal"/>
        <w:spacing w:before="220"/>
        <w:ind w:firstLine="540"/>
        <w:jc w:val="both"/>
      </w:pPr>
      <w:r>
        <w:t>20) осуществляет прием сведений о доходах, расходах, об имуществе и обязательствах имущественного характера, представленных лицами, замещающими:</w:t>
      </w:r>
    </w:p>
    <w:p w:rsidR="00EB4189" w:rsidRDefault="00EB4189">
      <w:pPr>
        <w:pStyle w:val="ConsPlusNormal"/>
        <w:spacing w:before="220"/>
        <w:ind w:firstLine="540"/>
        <w:jc w:val="both"/>
      </w:pPr>
      <w:r>
        <w:t xml:space="preserve">государственные должности Республики Коми, предусмотренные </w:t>
      </w:r>
      <w:hyperlink r:id="rId70">
        <w:r>
          <w:rPr>
            <w:color w:val="0000FF"/>
          </w:rPr>
          <w:t>пунктами 8</w:t>
        </w:r>
      </w:hyperlink>
      <w:r>
        <w:t xml:space="preserve"> - </w:t>
      </w:r>
      <w:hyperlink r:id="rId71">
        <w:r>
          <w:rPr>
            <w:color w:val="0000FF"/>
          </w:rPr>
          <w:t>16</w:t>
        </w:r>
      </w:hyperlink>
      <w:r>
        <w:t xml:space="preserve">, </w:t>
      </w:r>
      <w:hyperlink r:id="rId72">
        <w:r>
          <w:rPr>
            <w:color w:val="0000FF"/>
          </w:rPr>
          <w:t>20</w:t>
        </w:r>
      </w:hyperlink>
      <w:r>
        <w:t xml:space="preserve">, </w:t>
      </w:r>
      <w:hyperlink r:id="rId73">
        <w:r>
          <w:rPr>
            <w:color w:val="0000FF"/>
          </w:rPr>
          <w:t>20-1</w:t>
        </w:r>
      </w:hyperlink>
      <w:r>
        <w:t xml:space="preserve">, </w:t>
      </w:r>
      <w:hyperlink r:id="rId74">
        <w:r>
          <w:rPr>
            <w:color w:val="0000FF"/>
          </w:rPr>
          <w:t>21</w:t>
        </w:r>
      </w:hyperlink>
      <w:r>
        <w:t xml:space="preserve">, </w:t>
      </w:r>
      <w:hyperlink r:id="rId75">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w:t>
      </w:r>
    </w:p>
    <w:p w:rsidR="00EB4189" w:rsidRDefault="00EB4189">
      <w:pPr>
        <w:pStyle w:val="ConsPlusNormal"/>
        <w:spacing w:before="220"/>
        <w:ind w:firstLine="540"/>
        <w:jc w:val="both"/>
      </w:pPr>
      <w:r>
        <w:t>муниципальные должности в Республике Коми;</w:t>
      </w:r>
    </w:p>
    <w:p w:rsidR="00EB4189" w:rsidRDefault="00EB4189">
      <w:pPr>
        <w:pStyle w:val="ConsPlusNormal"/>
        <w:spacing w:before="220"/>
        <w:ind w:firstLine="540"/>
        <w:jc w:val="both"/>
      </w:pPr>
      <w:r>
        <w:t>должности глав (руководителей) местных администраций муниципальных образований по контракту;</w:t>
      </w:r>
    </w:p>
    <w:p w:rsidR="00EB4189" w:rsidRDefault="00EB4189">
      <w:pPr>
        <w:pStyle w:val="ConsPlusNormal"/>
        <w:spacing w:before="220"/>
        <w:ind w:firstLine="540"/>
        <w:jc w:val="both"/>
      </w:pPr>
      <w:r>
        <w:t>должности государственной гражданской службы Республики Коми в Администрации;</w:t>
      </w:r>
    </w:p>
    <w:p w:rsidR="00EB4189" w:rsidRDefault="00EB4189">
      <w:pPr>
        <w:pStyle w:val="ConsPlusNormal"/>
        <w:jc w:val="both"/>
      </w:pPr>
      <w:r>
        <w:t xml:space="preserve">(пп. 20 в ред. </w:t>
      </w:r>
      <w:hyperlink r:id="rId76">
        <w:r>
          <w:rPr>
            <w:color w:val="0000FF"/>
          </w:rPr>
          <w:t>Указа</w:t>
        </w:r>
      </w:hyperlink>
      <w:r>
        <w:t xml:space="preserve"> Главы РК от 28.10.2022 N 127)</w:t>
      </w:r>
    </w:p>
    <w:p w:rsidR="00EB4189" w:rsidRDefault="00EB4189">
      <w:pPr>
        <w:pStyle w:val="ConsPlusNormal"/>
        <w:spacing w:before="220"/>
        <w:ind w:firstLine="540"/>
        <w:jc w:val="both"/>
      </w:pPr>
      <w:r>
        <w:t>21) осуществляет прием сведений о доходах, об имуществе и обязательствах имущественного характера, представленных лицами, замещающими:</w:t>
      </w:r>
    </w:p>
    <w:p w:rsidR="00EB4189" w:rsidRDefault="00EB4189">
      <w:pPr>
        <w:pStyle w:val="ConsPlusNormal"/>
        <w:spacing w:before="220"/>
        <w:ind w:firstLine="540"/>
        <w:jc w:val="both"/>
      </w:pPr>
      <w:r>
        <w:t>должности руководителей государственных учреждений Республики Коми, в отношении которых Администрация осуществляет функции и полномочия учредителя;</w:t>
      </w:r>
    </w:p>
    <w:p w:rsidR="00EB4189" w:rsidRDefault="00EB4189">
      <w:pPr>
        <w:pStyle w:val="ConsPlusNormal"/>
        <w:spacing w:before="220"/>
        <w:ind w:firstLine="540"/>
        <w:jc w:val="both"/>
      </w:pPr>
      <w:r>
        <w:t>должность руководителя ТФОМС;</w:t>
      </w:r>
    </w:p>
    <w:p w:rsidR="00EB4189" w:rsidRDefault="00EB4189">
      <w:pPr>
        <w:pStyle w:val="ConsPlusNormal"/>
        <w:spacing w:before="220"/>
        <w:ind w:firstLine="540"/>
        <w:jc w:val="both"/>
      </w:pPr>
      <w:r>
        <w:t xml:space="preserve">21-1) осуществляет прием представленных лицами, замещающими муниципальные должности депутатов представительных органов сельских поселений в Республике Коми и осуществляющими свои полномочия на непостоянной основе, сведений о несовершении ими, их супругами и (или) несовершеннолетними детьми в течение календарного года, предшествующего году представления сведений о доходах, об имуществе и обязательствах имущественного характера (далее - отчетный период), сделок по приобретению земельного участка, другого объекта недвижимости, транспортного средства, ценных бумаг, акций (долей участия, паев в уставных </w:t>
      </w:r>
      <w:r>
        <w:lastRenderedPageBreak/>
        <w:t xml:space="preserve">(складочных) капиталах организаций), общая сумма которых превышает общий доход данных лиц и их супругов за три последних года, предшествующих отчетному периоду, в случае если в течение отчетного периода ими, их супругами и (или) несовершеннолетними детьми не совершались сделки, предусмотренные </w:t>
      </w:r>
      <w:hyperlink r:id="rId77">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EB4189" w:rsidRDefault="00EB4189">
      <w:pPr>
        <w:pStyle w:val="ConsPlusNormal"/>
        <w:jc w:val="both"/>
      </w:pPr>
      <w:r>
        <w:t xml:space="preserve">(пп. 21-1 введен </w:t>
      </w:r>
      <w:hyperlink r:id="rId78">
        <w:r>
          <w:rPr>
            <w:color w:val="0000FF"/>
          </w:rPr>
          <w:t>Указом</w:t>
        </w:r>
      </w:hyperlink>
      <w:r>
        <w:t xml:space="preserve"> Главы РК от 06.07.2020 N 69)</w:t>
      </w:r>
    </w:p>
    <w:p w:rsidR="00EB4189" w:rsidRDefault="00EB4189">
      <w:pPr>
        <w:pStyle w:val="ConsPlusNormal"/>
        <w:spacing w:before="220"/>
        <w:ind w:firstLine="540"/>
        <w:jc w:val="both"/>
      </w:pPr>
      <w:r>
        <w:t>21-2) осуществляет прием предварительных уведомлений Главы Республики Коми:</w:t>
      </w:r>
    </w:p>
    <w:p w:rsidR="00EB4189" w:rsidRDefault="00EB4189">
      <w:pPr>
        <w:pStyle w:val="ConsPlusNormal"/>
        <w:spacing w:before="220"/>
        <w:ind w:firstLine="540"/>
        <w:jc w:val="both"/>
      </w:pPr>
      <w:r>
        <w:t>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представляемых лицами, замещающими государственные должности Республики Коми;</w:t>
      </w:r>
    </w:p>
    <w:p w:rsidR="00EB4189" w:rsidRDefault="00EB4189">
      <w:pPr>
        <w:pStyle w:val="ConsPlusNormal"/>
        <w:spacing w:before="220"/>
        <w:ind w:firstLine="540"/>
        <w:jc w:val="both"/>
      </w:pPr>
      <w:r>
        <w:t>об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представляемых лицами, замещающими муниципальные должности в Республике Коми и осуществляющими свои полномочия на постоянной основе;</w:t>
      </w:r>
    </w:p>
    <w:p w:rsidR="00EB4189" w:rsidRDefault="00EB4189">
      <w:pPr>
        <w:pStyle w:val="ConsPlusNormal"/>
        <w:jc w:val="both"/>
      </w:pPr>
      <w:r>
        <w:t xml:space="preserve">(пп. 21-2 введен </w:t>
      </w:r>
      <w:hyperlink r:id="rId79">
        <w:r>
          <w:rPr>
            <w:color w:val="0000FF"/>
          </w:rPr>
          <w:t>Указом</w:t>
        </w:r>
      </w:hyperlink>
      <w:r>
        <w:t xml:space="preserve"> Главы РК от 06.07.2020 N 69)</w:t>
      </w:r>
    </w:p>
    <w:p w:rsidR="00EB4189" w:rsidRDefault="00EB4189">
      <w:pPr>
        <w:pStyle w:val="ConsPlusNormal"/>
        <w:spacing w:before="220"/>
        <w:ind w:firstLine="540"/>
        <w:jc w:val="both"/>
      </w:pPr>
      <w:r>
        <w:t>21-3) осуществляет прием:</w:t>
      </w:r>
    </w:p>
    <w:p w:rsidR="00EB4189" w:rsidRDefault="00EB4189">
      <w:pPr>
        <w:pStyle w:val="ConsPlusNormal"/>
        <w:spacing w:before="220"/>
        <w:ind w:firstLine="540"/>
        <w:jc w:val="both"/>
      </w:pPr>
      <w:r>
        <w:t xml:space="preserve">обращения гражданина, замещавшего в аппарате Конституционного Суда Республики Коми должность, включенную в перечень должностей государственной гражданской службы Республики Коми в аппарате Конституционного Суда Республики Коми, при назначении на которые граждане и при замещении которых государственные гражданские служащие Республики Коми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гражданин, замещавший в аппарате Конституционного Суда должность), предусмотренного </w:t>
      </w:r>
      <w:hyperlink r:id="rId80">
        <w:r>
          <w:rPr>
            <w:color w:val="0000FF"/>
          </w:rPr>
          <w:t>частью 1.1 статьи 12</w:t>
        </w:r>
      </w:hyperlink>
      <w:r>
        <w:t xml:space="preserve"> Федерального закона "О противодействии коррупции";</w:t>
      </w:r>
    </w:p>
    <w:p w:rsidR="00EB4189" w:rsidRDefault="00EB4189">
      <w:pPr>
        <w:pStyle w:val="ConsPlusNormal"/>
        <w:spacing w:before="220"/>
        <w:ind w:firstLine="540"/>
        <w:jc w:val="both"/>
      </w:pPr>
      <w:r>
        <w:t xml:space="preserve">уведомления коммерческой или некоммерческой организации о заключении с гражданином, замещавшим в аппарате Конституционного Суда должность, трудового договора и (или) гражданско-правового договора, поданного в целях исполнения работодателем обязанности, предусмотренной </w:t>
      </w:r>
      <w:hyperlink r:id="rId81">
        <w:r>
          <w:rPr>
            <w:color w:val="0000FF"/>
          </w:rPr>
          <w:t>частью 4 статьи 12</w:t>
        </w:r>
      </w:hyperlink>
      <w:r>
        <w:t xml:space="preserve"> Федерального закона "О противодействии коррупции";</w:t>
      </w:r>
    </w:p>
    <w:p w:rsidR="00EB4189" w:rsidRDefault="00EB4189">
      <w:pPr>
        <w:pStyle w:val="ConsPlusNormal"/>
        <w:jc w:val="both"/>
      </w:pPr>
      <w:r>
        <w:t xml:space="preserve">(пп. 21-3 введен </w:t>
      </w:r>
      <w:hyperlink r:id="rId82">
        <w:r>
          <w:rPr>
            <w:color w:val="0000FF"/>
          </w:rPr>
          <w:t>Указом</w:t>
        </w:r>
      </w:hyperlink>
      <w:r>
        <w:t xml:space="preserve"> Главы РК от 07.02.2022 N 11)</w:t>
      </w:r>
    </w:p>
    <w:p w:rsidR="00EB4189" w:rsidRDefault="00EB4189">
      <w:pPr>
        <w:pStyle w:val="ConsPlusNormal"/>
        <w:spacing w:before="220"/>
        <w:ind w:firstLine="540"/>
        <w:jc w:val="both"/>
      </w:pPr>
      <w:r>
        <w:t xml:space="preserve">22) участвует в пределах своей компетенции в обеспечении размещения в установленном порядке сведений о доходах, расходах, об имуществе и обязательствах имущественного характера, представляемых в Администрацию лицами, замещающими государственные должности Республики Коми, предусмотренные </w:t>
      </w:r>
      <w:hyperlink r:id="rId83">
        <w:r>
          <w:rPr>
            <w:color w:val="0000FF"/>
          </w:rPr>
          <w:t>пунктами 8</w:t>
        </w:r>
      </w:hyperlink>
      <w:r>
        <w:t xml:space="preserve"> - </w:t>
      </w:r>
      <w:hyperlink r:id="rId84">
        <w:r>
          <w:rPr>
            <w:color w:val="0000FF"/>
          </w:rPr>
          <w:t>16</w:t>
        </w:r>
      </w:hyperlink>
      <w:r>
        <w:t xml:space="preserve">, </w:t>
      </w:r>
      <w:hyperlink r:id="rId85">
        <w:r>
          <w:rPr>
            <w:color w:val="0000FF"/>
          </w:rPr>
          <w:t>20</w:t>
        </w:r>
      </w:hyperlink>
      <w:r>
        <w:t xml:space="preserve">, </w:t>
      </w:r>
      <w:hyperlink r:id="rId86">
        <w:r>
          <w:rPr>
            <w:color w:val="0000FF"/>
          </w:rPr>
          <w:t>20-1</w:t>
        </w:r>
      </w:hyperlink>
      <w:r>
        <w:t xml:space="preserve">, </w:t>
      </w:r>
      <w:hyperlink r:id="rId87">
        <w:r>
          <w:rPr>
            <w:color w:val="0000FF"/>
          </w:rPr>
          <w:t>21</w:t>
        </w:r>
      </w:hyperlink>
      <w:r>
        <w:t xml:space="preserve">, </w:t>
      </w:r>
      <w:hyperlink r:id="rId88">
        <w:r>
          <w:rPr>
            <w:color w:val="0000FF"/>
          </w:rPr>
          <w:t>25 части 1 статьи 1</w:t>
        </w:r>
      </w:hyperlink>
      <w:r>
        <w:t xml:space="preserve"> Закона Республики Коми "О государственных гарантиях лицам, замещающим отдельные государственные должности Республики Коми", для которых федеральными законами не предусмотрено иное, муниципальные должности в Республике Коми, должности глав (руководителей) местных администраций муниципальных образований по контракту, должности государственной гражданской службы Республики Коми в Администрации, должности руководителей государственных учреждений Республики Коми, в отношении которых Администрация осуществляет функции и полномочия учредителя, должность руководителя ТФОМС, их супруг (супругов) и несовершеннолетних детей в информационно-телекоммуникационной сети </w:t>
      </w:r>
      <w:r>
        <w:lastRenderedPageBreak/>
        <w:t>"Интернет", а также в обеспечении представления этих сведений общероссийским средствам массовой информации для опубликования;</w:t>
      </w:r>
    </w:p>
    <w:p w:rsidR="00EB4189" w:rsidRDefault="00EB4189">
      <w:pPr>
        <w:pStyle w:val="ConsPlusNormal"/>
        <w:jc w:val="both"/>
      </w:pPr>
      <w:r>
        <w:t xml:space="preserve">(в ред. </w:t>
      </w:r>
      <w:hyperlink r:id="rId89">
        <w:r>
          <w:rPr>
            <w:color w:val="0000FF"/>
          </w:rPr>
          <w:t>Указа</w:t>
        </w:r>
      </w:hyperlink>
      <w:r>
        <w:t xml:space="preserve"> Главы РК от 28.10.2022 N 127)</w:t>
      </w:r>
    </w:p>
    <w:p w:rsidR="00EB4189" w:rsidRDefault="00EB4189">
      <w:pPr>
        <w:pStyle w:val="ConsPlusNormal"/>
        <w:spacing w:before="220"/>
        <w:ind w:firstLine="540"/>
        <w:jc w:val="both"/>
      </w:pPr>
      <w:r>
        <w:t>23) организует наполнение и размещение актуальной информации подраздела официальных сайтов Правительства Республики Коми, Администрации, посвященных вопросам противодействия коррупции;</w:t>
      </w:r>
    </w:p>
    <w:p w:rsidR="00EB4189" w:rsidRDefault="00EB4189">
      <w:pPr>
        <w:pStyle w:val="ConsPlusNormal"/>
        <w:spacing w:before="220"/>
        <w:ind w:firstLine="540"/>
        <w:jc w:val="both"/>
      </w:pPr>
      <w:r>
        <w:t>24) осуществляет иные функции в области противодействия коррупции в соответствии с законодательством.</w:t>
      </w:r>
    </w:p>
    <w:p w:rsidR="00EB4189" w:rsidRDefault="00EB4189">
      <w:pPr>
        <w:pStyle w:val="ConsPlusNormal"/>
        <w:spacing w:before="220"/>
        <w:ind w:firstLine="540"/>
        <w:jc w:val="both"/>
      </w:pPr>
      <w:r>
        <w:t>6.1. Определить лицами, ответственными за работу по профилактике коррупционных и иных правонарушений в Администрации, начальника Управления, начальника отдела по противодействию коррупции в органах государственной власти.</w:t>
      </w:r>
    </w:p>
    <w:p w:rsidR="00EB4189" w:rsidRDefault="00EB4189">
      <w:pPr>
        <w:pStyle w:val="ConsPlusNormal"/>
        <w:jc w:val="both"/>
      </w:pPr>
      <w:r>
        <w:t xml:space="preserve">(п. 6.1 введен </w:t>
      </w:r>
      <w:hyperlink r:id="rId90">
        <w:r>
          <w:rPr>
            <w:color w:val="0000FF"/>
          </w:rPr>
          <w:t>Указом</w:t>
        </w:r>
      </w:hyperlink>
      <w:r>
        <w:t xml:space="preserve"> Главы РК от 06.07.2020 N 69)</w:t>
      </w:r>
    </w:p>
    <w:p w:rsidR="00EB4189" w:rsidRDefault="00EB4189">
      <w:pPr>
        <w:pStyle w:val="ConsPlusNormal"/>
      </w:pPr>
    </w:p>
    <w:p w:rsidR="00EB4189" w:rsidRDefault="00EB4189">
      <w:pPr>
        <w:pStyle w:val="ConsPlusTitle"/>
        <w:jc w:val="center"/>
        <w:outlineLvl w:val="1"/>
      </w:pPr>
      <w:r>
        <w:t>IV. Основные права Управления</w:t>
      </w:r>
    </w:p>
    <w:p w:rsidR="00EB4189" w:rsidRDefault="00EB4189">
      <w:pPr>
        <w:pStyle w:val="ConsPlusNormal"/>
      </w:pPr>
    </w:p>
    <w:p w:rsidR="00EB4189" w:rsidRDefault="00EB4189">
      <w:pPr>
        <w:pStyle w:val="ConsPlusNormal"/>
        <w:ind w:firstLine="540"/>
        <w:jc w:val="both"/>
      </w:pPr>
      <w:r>
        <w:t>7. В целях реализации своих задач и функций Управление имеет право:</w:t>
      </w:r>
    </w:p>
    <w:p w:rsidR="00EB4189" w:rsidRDefault="00EB4189">
      <w:pPr>
        <w:pStyle w:val="ConsPlusNormal"/>
        <w:spacing w:before="220"/>
        <w:ind w:firstLine="540"/>
        <w:jc w:val="both"/>
      </w:pPr>
      <w:r>
        <w:t>1) подготавливать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(далее - система "Посейдон") в федеральные органы исполнительной власти, уполномоченные на осуществление оперативно-розыскной деятельности, в органы прокуратуры Российской Федерации, иные федеральные государственные органы, в государственные органы Республики Коми,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Республики Коми, для которых федеральными законами не предусмотрено иное, муниципальные должности в Республике Коми, гражданских служащих, муниципальных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EB4189" w:rsidRDefault="00EB4189">
      <w:pPr>
        <w:pStyle w:val="ConsPlusNormal"/>
        <w:jc w:val="both"/>
      </w:pPr>
      <w:r>
        <w:t xml:space="preserve">(в ред. </w:t>
      </w:r>
      <w:hyperlink r:id="rId91">
        <w:r>
          <w:rPr>
            <w:color w:val="0000FF"/>
          </w:rPr>
          <w:t>распоряжения</w:t>
        </w:r>
      </w:hyperlink>
      <w:r>
        <w:t xml:space="preserve"> Главы РК от 31.05.2022 N 207-р)</w:t>
      </w:r>
    </w:p>
    <w:p w:rsidR="00EB4189" w:rsidRDefault="00EB4189">
      <w:pPr>
        <w:pStyle w:val="ConsPlusNormal"/>
        <w:spacing w:before="220"/>
        <w:ind w:firstLine="540"/>
        <w:jc w:val="both"/>
      </w:pPr>
      <w:r>
        <w:t>2) осуществлять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Республики Коми, структурными подразделениями Администрации, органами местного самоуправления в Республике Коми,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EB4189" w:rsidRDefault="00EB4189">
      <w:pPr>
        <w:pStyle w:val="ConsPlusNormal"/>
        <w:spacing w:before="220"/>
        <w:ind w:firstLine="540"/>
        <w:jc w:val="both"/>
      </w:pPr>
      <w:r>
        <w:t>3) проводить с гражданами и должностными лицами с их согласия беседы и получать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EB4189" w:rsidRDefault="00EB4189">
      <w:pPr>
        <w:pStyle w:val="ConsPlusNormal"/>
        <w:spacing w:before="220"/>
        <w:ind w:firstLine="540"/>
        <w:jc w:val="both"/>
      </w:pPr>
      <w:r>
        <w:t>4) получать в пределах своей компетенции информацию от физических и юридических лиц (с их согласия);</w:t>
      </w:r>
    </w:p>
    <w:p w:rsidR="00EB4189" w:rsidRDefault="00EB4189">
      <w:pPr>
        <w:pStyle w:val="ConsPlusNormal"/>
        <w:spacing w:before="220"/>
        <w:ind w:firstLine="540"/>
        <w:jc w:val="both"/>
      </w:pPr>
      <w:r>
        <w:t>5) запрашивать и получать в установленном порядке по вопросам, отнесенным к компетенции Управления, аналитические, информационные и другие материалы от органов государственной власти Республики Коми, государственных органов Республики Коми, органов местного самоуправления в Республике Коми, граждан, а также от структурных подразделений Администрации;</w:t>
      </w:r>
    </w:p>
    <w:p w:rsidR="00EB4189" w:rsidRDefault="00EB4189">
      <w:pPr>
        <w:pStyle w:val="ConsPlusNormal"/>
        <w:spacing w:before="220"/>
        <w:ind w:firstLine="540"/>
        <w:jc w:val="both"/>
      </w:pPr>
      <w:r>
        <w:lastRenderedPageBreak/>
        <w:t>5-1) пользоваться системой "Посейдон";</w:t>
      </w:r>
    </w:p>
    <w:p w:rsidR="00EB4189" w:rsidRDefault="00EB4189">
      <w:pPr>
        <w:pStyle w:val="ConsPlusNormal"/>
        <w:jc w:val="both"/>
      </w:pPr>
      <w:r>
        <w:t xml:space="preserve">(пп. 5-1 введен </w:t>
      </w:r>
      <w:hyperlink r:id="rId92">
        <w:r>
          <w:rPr>
            <w:color w:val="0000FF"/>
          </w:rPr>
          <w:t>распоряжением</w:t>
        </w:r>
      </w:hyperlink>
      <w:r>
        <w:t xml:space="preserve"> Главы РК от 31.05.2022 N 207-р)</w:t>
      </w:r>
    </w:p>
    <w:p w:rsidR="00EB4189" w:rsidRDefault="00EB4189">
      <w:pPr>
        <w:pStyle w:val="ConsPlusNormal"/>
        <w:spacing w:before="220"/>
        <w:ind w:firstLine="540"/>
        <w:jc w:val="both"/>
      </w:pPr>
      <w:r>
        <w:t>6) проводить иные мероприятия, направленные на противодействие коррупции.</w:t>
      </w:r>
    </w:p>
    <w:p w:rsidR="00EB4189" w:rsidRDefault="00EB4189">
      <w:pPr>
        <w:pStyle w:val="ConsPlusNormal"/>
      </w:pPr>
    </w:p>
    <w:p w:rsidR="00EB4189" w:rsidRDefault="00EB4189">
      <w:pPr>
        <w:pStyle w:val="ConsPlusTitle"/>
        <w:jc w:val="center"/>
        <w:outlineLvl w:val="1"/>
      </w:pPr>
      <w:r>
        <w:t>V. Организация деятельности Управления</w:t>
      </w:r>
    </w:p>
    <w:p w:rsidR="00EB4189" w:rsidRDefault="00EB4189">
      <w:pPr>
        <w:pStyle w:val="ConsPlusNormal"/>
      </w:pPr>
    </w:p>
    <w:p w:rsidR="00EB4189" w:rsidRDefault="00EB4189">
      <w:pPr>
        <w:pStyle w:val="ConsPlusNormal"/>
        <w:ind w:firstLine="540"/>
        <w:jc w:val="both"/>
      </w:pPr>
      <w:r>
        <w:t>8. Управление подчиняется Главе Республики Коми.</w:t>
      </w:r>
    </w:p>
    <w:p w:rsidR="00EB4189" w:rsidRDefault="00EB4189">
      <w:pPr>
        <w:pStyle w:val="ConsPlusNormal"/>
        <w:spacing w:before="220"/>
        <w:ind w:firstLine="540"/>
        <w:jc w:val="both"/>
      </w:pPr>
      <w:r>
        <w:t>Информационное, документационное, правовое, материально-техническое, транспортное обеспечение деятельности Управления осуществляется Администрацией.</w:t>
      </w:r>
    </w:p>
    <w:p w:rsidR="00EB4189" w:rsidRDefault="00EB4189">
      <w:pPr>
        <w:pStyle w:val="ConsPlusNormal"/>
        <w:jc w:val="both"/>
      </w:pPr>
      <w:r>
        <w:t xml:space="preserve">(п. 8 в ред. </w:t>
      </w:r>
      <w:hyperlink r:id="rId93">
        <w:r>
          <w:rPr>
            <w:color w:val="0000FF"/>
          </w:rPr>
          <w:t>Указа</w:t>
        </w:r>
      </w:hyperlink>
      <w:r>
        <w:t xml:space="preserve"> Главы РК от 06.07.2020 N 69)</w:t>
      </w:r>
    </w:p>
    <w:p w:rsidR="00EB4189" w:rsidRDefault="00EB4189">
      <w:pPr>
        <w:pStyle w:val="ConsPlusNormal"/>
        <w:spacing w:before="220"/>
        <w:ind w:firstLine="540"/>
        <w:jc w:val="both"/>
      </w:pPr>
      <w:r>
        <w:t>9. Управление возглавляет начальник Управления, назначаемый на должность и освобождаемый от должности Главой Республики Коми.</w:t>
      </w:r>
    </w:p>
    <w:p w:rsidR="00EB4189" w:rsidRDefault="00EB4189">
      <w:pPr>
        <w:pStyle w:val="ConsPlusNormal"/>
        <w:spacing w:before="220"/>
        <w:ind w:firstLine="540"/>
        <w:jc w:val="both"/>
      </w:pPr>
      <w:r>
        <w:t>Функциональные обязанности начальника Управления закреплены в должностном регламенте, утверждаемом Главой Республики Коми.</w:t>
      </w:r>
    </w:p>
    <w:p w:rsidR="00EB4189" w:rsidRDefault="00EB4189">
      <w:pPr>
        <w:pStyle w:val="ConsPlusNormal"/>
        <w:jc w:val="both"/>
      </w:pPr>
      <w:r>
        <w:t xml:space="preserve">(п. 9 в ред. </w:t>
      </w:r>
      <w:hyperlink r:id="rId94">
        <w:r>
          <w:rPr>
            <w:color w:val="0000FF"/>
          </w:rPr>
          <w:t>Указа</w:t>
        </w:r>
      </w:hyperlink>
      <w:r>
        <w:t xml:space="preserve"> Главы РК от 06.07.2020 N 69)</w:t>
      </w:r>
    </w:p>
    <w:p w:rsidR="00EB4189" w:rsidRDefault="00EB4189">
      <w:pPr>
        <w:pStyle w:val="ConsPlusNormal"/>
        <w:spacing w:before="220"/>
        <w:ind w:firstLine="540"/>
        <w:jc w:val="both"/>
      </w:pPr>
      <w:r>
        <w:t>10. Другие гражданские служащие Управления назначаются на должность и освобождаются от должности по предложению начальника Управления по согласованию с Главой Республики Коми Руководителем Администрации Главы Республики Коми (далее - Руководитель Администрации).</w:t>
      </w:r>
    </w:p>
    <w:p w:rsidR="00EB4189" w:rsidRDefault="00EB4189">
      <w:pPr>
        <w:pStyle w:val="ConsPlusNormal"/>
        <w:jc w:val="both"/>
      </w:pPr>
      <w:r>
        <w:t xml:space="preserve">(в ред. </w:t>
      </w:r>
      <w:hyperlink r:id="rId95">
        <w:r>
          <w:rPr>
            <w:color w:val="0000FF"/>
          </w:rPr>
          <w:t>распоряжения</w:t>
        </w:r>
      </w:hyperlink>
      <w:r>
        <w:t xml:space="preserve"> Главы РК от 31.05.2022 N 207-р)</w:t>
      </w:r>
    </w:p>
    <w:p w:rsidR="00EB4189" w:rsidRDefault="00EB4189">
      <w:pPr>
        <w:pStyle w:val="ConsPlusNormal"/>
        <w:spacing w:before="220"/>
        <w:ind w:firstLine="540"/>
        <w:jc w:val="both"/>
      </w:pPr>
      <w:r>
        <w:t>Награждение указанных гражданских служащих Управления, применение к ним дисциплинарных взысканий осуществляется по предложению начальника Управления Руководителем Администрации по согласованию с Главой Республики Коми.</w:t>
      </w:r>
    </w:p>
    <w:p w:rsidR="00EB4189" w:rsidRDefault="00EB4189">
      <w:pPr>
        <w:pStyle w:val="ConsPlusNormal"/>
        <w:jc w:val="both"/>
      </w:pPr>
      <w:r>
        <w:t xml:space="preserve">(в ред. </w:t>
      </w:r>
      <w:hyperlink r:id="rId96">
        <w:r>
          <w:rPr>
            <w:color w:val="0000FF"/>
          </w:rPr>
          <w:t>Указа</w:t>
        </w:r>
      </w:hyperlink>
      <w:r>
        <w:t xml:space="preserve"> Главы РК от 28.10.2022 N 127)</w:t>
      </w:r>
    </w:p>
    <w:p w:rsidR="00EB4189" w:rsidRDefault="00EB4189">
      <w:pPr>
        <w:pStyle w:val="ConsPlusNormal"/>
        <w:jc w:val="both"/>
      </w:pPr>
      <w:r>
        <w:t xml:space="preserve">(п. 10 в ред. </w:t>
      </w:r>
      <w:hyperlink r:id="rId97">
        <w:r>
          <w:rPr>
            <w:color w:val="0000FF"/>
          </w:rPr>
          <w:t>Указа</w:t>
        </w:r>
      </w:hyperlink>
      <w:r>
        <w:t xml:space="preserve"> Главы РК от 06.07.2020 N 69)</w:t>
      </w:r>
    </w:p>
    <w:p w:rsidR="00EB4189" w:rsidRDefault="00EB4189">
      <w:pPr>
        <w:pStyle w:val="ConsPlusNormal"/>
        <w:spacing w:before="220"/>
        <w:ind w:firstLine="540"/>
        <w:jc w:val="both"/>
      </w:pPr>
      <w:r>
        <w:t>11. Структура и штатная численность Управления утверждаются Руководителем Администрации по согласованию с Главой Республики Коми.</w:t>
      </w:r>
    </w:p>
    <w:p w:rsidR="00EB4189" w:rsidRDefault="00EB4189">
      <w:pPr>
        <w:pStyle w:val="ConsPlusNormal"/>
        <w:jc w:val="both"/>
      </w:pPr>
      <w:r>
        <w:t xml:space="preserve">(п. 11 в ред. </w:t>
      </w:r>
      <w:hyperlink r:id="rId98">
        <w:r>
          <w:rPr>
            <w:color w:val="0000FF"/>
          </w:rPr>
          <w:t>Указа</w:t>
        </w:r>
      </w:hyperlink>
      <w:r>
        <w:t xml:space="preserve"> Главы РК от 06.07.2020 N 69)</w:t>
      </w:r>
    </w:p>
    <w:p w:rsidR="00EB4189" w:rsidRDefault="00EB4189">
      <w:pPr>
        <w:pStyle w:val="ConsPlusNormal"/>
        <w:spacing w:before="220"/>
        <w:ind w:firstLine="540"/>
        <w:jc w:val="both"/>
      </w:pPr>
      <w:r>
        <w:t>12. Управление состоит из двух отделов:</w:t>
      </w:r>
    </w:p>
    <w:p w:rsidR="00EB4189" w:rsidRDefault="00EB4189">
      <w:pPr>
        <w:pStyle w:val="ConsPlusNormal"/>
        <w:spacing w:before="220"/>
        <w:ind w:firstLine="540"/>
        <w:jc w:val="both"/>
      </w:pPr>
      <w:r>
        <w:t>отдел по противодействию коррупции в органах государственной власти;</w:t>
      </w:r>
    </w:p>
    <w:p w:rsidR="00EB4189" w:rsidRDefault="00EB4189">
      <w:pPr>
        <w:pStyle w:val="ConsPlusNormal"/>
        <w:spacing w:before="220"/>
        <w:ind w:firstLine="540"/>
        <w:jc w:val="both"/>
      </w:pPr>
      <w:r>
        <w:t>отдел по противодействию коррупции в органах местного самоуправления.</w:t>
      </w:r>
    </w:p>
    <w:p w:rsidR="00EB4189" w:rsidRDefault="00EB4189">
      <w:pPr>
        <w:pStyle w:val="ConsPlusNormal"/>
        <w:jc w:val="both"/>
      </w:pPr>
      <w:r>
        <w:t xml:space="preserve">(п. 12 в ред. </w:t>
      </w:r>
      <w:hyperlink r:id="rId99">
        <w:r>
          <w:rPr>
            <w:color w:val="0000FF"/>
          </w:rPr>
          <w:t>Указа</w:t>
        </w:r>
      </w:hyperlink>
      <w:r>
        <w:t xml:space="preserve"> Главы РК от 06.07.2020 N 69)</w:t>
      </w:r>
    </w:p>
    <w:p w:rsidR="00EB4189" w:rsidRDefault="00EB4189">
      <w:pPr>
        <w:pStyle w:val="ConsPlusNormal"/>
        <w:spacing w:before="220"/>
        <w:ind w:firstLine="540"/>
        <w:jc w:val="both"/>
      </w:pPr>
      <w:r>
        <w:t>13. Начальник Управления:</w:t>
      </w:r>
    </w:p>
    <w:p w:rsidR="00EB4189" w:rsidRDefault="00EB4189">
      <w:pPr>
        <w:pStyle w:val="ConsPlusNormal"/>
        <w:spacing w:before="220"/>
        <w:ind w:firstLine="540"/>
        <w:jc w:val="both"/>
      </w:pPr>
      <w:r>
        <w:t>1) обеспечивает выполнение задач и функций, возложенных на Управление, и несет персональную ответственность за их реализацию;</w:t>
      </w:r>
    </w:p>
    <w:p w:rsidR="00EB4189" w:rsidRDefault="00EB4189">
      <w:pPr>
        <w:pStyle w:val="ConsPlusNormal"/>
        <w:spacing w:before="220"/>
        <w:ind w:firstLine="540"/>
        <w:jc w:val="both"/>
      </w:pPr>
      <w:r>
        <w:t>2) планирует деятельность Управления по согласованию с Главой Республики Коми;</w:t>
      </w:r>
    </w:p>
    <w:p w:rsidR="00EB4189" w:rsidRDefault="00EB4189">
      <w:pPr>
        <w:pStyle w:val="ConsPlusNormal"/>
        <w:spacing w:before="220"/>
        <w:ind w:firstLine="540"/>
        <w:jc w:val="both"/>
      </w:pPr>
      <w:r>
        <w:t>3) обеспечивает разработку должностных регламентов гражданских служащих Управления и представляет их на согласование Главе Республики Коми;</w:t>
      </w:r>
    </w:p>
    <w:p w:rsidR="00EB4189" w:rsidRDefault="00EB4189">
      <w:pPr>
        <w:pStyle w:val="ConsPlusNormal"/>
        <w:spacing w:before="220"/>
        <w:ind w:firstLine="540"/>
        <w:jc w:val="both"/>
      </w:pPr>
      <w:r>
        <w:t>4) подписывает письма, предложения по проектам правовых актов и иные документы в пределах своей компетенции;</w:t>
      </w:r>
    </w:p>
    <w:p w:rsidR="00EB4189" w:rsidRDefault="00EB4189">
      <w:pPr>
        <w:pStyle w:val="ConsPlusNormal"/>
        <w:spacing w:before="220"/>
        <w:ind w:firstLine="540"/>
        <w:jc w:val="both"/>
      </w:pPr>
      <w:r>
        <w:t>5) визирует проекты правовых актов по вопросам, отнесенным к компетенции Управления;</w:t>
      </w:r>
    </w:p>
    <w:p w:rsidR="00EB4189" w:rsidRDefault="00EB4189">
      <w:pPr>
        <w:pStyle w:val="ConsPlusNormal"/>
        <w:spacing w:before="220"/>
        <w:ind w:firstLine="540"/>
        <w:jc w:val="both"/>
      </w:pPr>
      <w:r>
        <w:lastRenderedPageBreak/>
        <w:t>6) представляет Управление в отношениях с органами государственной власти, государственными органами, органами местного самоуправления и иными организациями;</w:t>
      </w:r>
    </w:p>
    <w:p w:rsidR="00EB4189" w:rsidRDefault="00EB4189">
      <w:pPr>
        <w:pStyle w:val="ConsPlusNormal"/>
        <w:spacing w:before="220"/>
        <w:ind w:firstLine="540"/>
        <w:jc w:val="both"/>
      </w:pPr>
      <w:r>
        <w:t>7) готовит предложения о назначении на должность либо освобождении от должности гражданских служащих Управления, поощрении гражданских служащих Управления и применении к ним дисциплинарных взысканий;</w:t>
      </w:r>
    </w:p>
    <w:p w:rsidR="00EB4189" w:rsidRDefault="00EB4189">
      <w:pPr>
        <w:pStyle w:val="ConsPlusNormal"/>
        <w:spacing w:before="220"/>
        <w:ind w:firstLine="540"/>
        <w:jc w:val="both"/>
      </w:pPr>
      <w:r>
        <w:t>8) выполняет поручения Главы Республики Коми, Руководителя Администрации;</w:t>
      </w:r>
    </w:p>
    <w:p w:rsidR="00EB4189" w:rsidRDefault="00EB4189">
      <w:pPr>
        <w:pStyle w:val="ConsPlusNormal"/>
        <w:spacing w:before="220"/>
        <w:ind w:firstLine="540"/>
        <w:jc w:val="both"/>
      </w:pPr>
      <w:r>
        <w:t>9) осуществляет иные полномочия, необходимые для выполнения функций Управления.</w:t>
      </w:r>
    </w:p>
    <w:p w:rsidR="00EB4189" w:rsidRDefault="00EB4189">
      <w:pPr>
        <w:pStyle w:val="ConsPlusNormal"/>
        <w:jc w:val="both"/>
      </w:pPr>
      <w:r>
        <w:t xml:space="preserve">(п. 13 в ред. </w:t>
      </w:r>
      <w:hyperlink r:id="rId100">
        <w:r>
          <w:rPr>
            <w:color w:val="0000FF"/>
          </w:rPr>
          <w:t>Указа</w:t>
        </w:r>
      </w:hyperlink>
      <w:r>
        <w:t xml:space="preserve"> Главы РК от 06.07.2020 N 69)</w:t>
      </w:r>
    </w:p>
    <w:p w:rsidR="00EB4189" w:rsidRDefault="00EB4189">
      <w:pPr>
        <w:pStyle w:val="ConsPlusNormal"/>
        <w:spacing w:before="220"/>
        <w:ind w:firstLine="540"/>
        <w:jc w:val="both"/>
      </w:pPr>
      <w:r>
        <w:t>14. На период временного отсутствия начальника Управления его обязанности исполняет заместитель начальника Управления или иной гражданский служащий Управления по согласованию с Главой Республики Коми.</w:t>
      </w:r>
    </w:p>
    <w:p w:rsidR="00EB4189" w:rsidRDefault="00EB4189">
      <w:pPr>
        <w:pStyle w:val="ConsPlusNormal"/>
        <w:jc w:val="both"/>
      </w:pPr>
      <w:r>
        <w:t xml:space="preserve">(п. 14 введен </w:t>
      </w:r>
      <w:hyperlink r:id="rId101">
        <w:r>
          <w:rPr>
            <w:color w:val="0000FF"/>
          </w:rPr>
          <w:t>Указом</w:t>
        </w:r>
      </w:hyperlink>
      <w:r>
        <w:t xml:space="preserve"> Главы РК от 06.07.2020 N 69)</w:t>
      </w:r>
    </w:p>
    <w:p w:rsidR="00EB4189" w:rsidRDefault="00EB4189">
      <w:pPr>
        <w:pStyle w:val="ConsPlusNormal"/>
        <w:spacing w:before="220"/>
        <w:ind w:firstLine="540"/>
        <w:jc w:val="both"/>
      </w:pPr>
      <w:r>
        <w:t>15. Гражданские служащие Управления несут ответственность за выполнение возложенных на них обязанностей, а также в соответствии с законодательством за разглашение сведений, составляющих государственную и иную охраняемую федеральным законом тайну, сведений, ставших им известными в связи с исполнением должностных обязанностей, в том числе сведений, касающихся частной жизни граждан и должностных лиц или затрагивающих их честь и достоинство.</w:t>
      </w:r>
    </w:p>
    <w:p w:rsidR="00EB4189" w:rsidRDefault="00EB4189">
      <w:pPr>
        <w:pStyle w:val="ConsPlusNormal"/>
        <w:jc w:val="both"/>
      </w:pPr>
      <w:r>
        <w:t xml:space="preserve">(п. 15 введен </w:t>
      </w:r>
      <w:hyperlink r:id="rId102">
        <w:r>
          <w:rPr>
            <w:color w:val="0000FF"/>
          </w:rPr>
          <w:t>Указом</w:t>
        </w:r>
      </w:hyperlink>
      <w:r>
        <w:t xml:space="preserve"> Главы РК от 06.07.2020 N 69)</w:t>
      </w:r>
    </w:p>
    <w:p w:rsidR="00EB4189" w:rsidRDefault="00EB4189">
      <w:pPr>
        <w:pStyle w:val="ConsPlusNormal"/>
      </w:pPr>
    </w:p>
    <w:p w:rsidR="00EB4189" w:rsidRDefault="00EB4189">
      <w:pPr>
        <w:pStyle w:val="ConsPlusNormal"/>
      </w:pPr>
    </w:p>
    <w:p w:rsidR="00EB4189" w:rsidRDefault="00EB4189">
      <w:pPr>
        <w:pStyle w:val="ConsPlusNormal"/>
        <w:pBdr>
          <w:bottom w:val="single" w:sz="6" w:space="0" w:color="auto"/>
        </w:pBdr>
        <w:spacing w:before="100" w:after="100"/>
        <w:jc w:val="both"/>
        <w:rPr>
          <w:sz w:val="2"/>
          <w:szCs w:val="2"/>
        </w:rPr>
      </w:pPr>
    </w:p>
    <w:p w:rsidR="00F57AB5" w:rsidRDefault="00F57AB5">
      <w:bookmarkStart w:id="1" w:name="_GoBack"/>
      <w:bookmarkEnd w:id="1"/>
    </w:p>
    <w:sectPr w:rsidR="00F57AB5" w:rsidSect="002903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189"/>
    <w:rsid w:val="006A3FFB"/>
    <w:rsid w:val="00C017AA"/>
    <w:rsid w:val="00EB4189"/>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0CCAF-F98C-412E-82EA-6999746B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41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418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418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51836D237BB31C18AD84F0760F0C5F31971071A55169B31050BD5F5AB22C6A521B64B222A8EEEF351DDAF0B9234DF5314AF2D4BEA88A98FA3008755L578N" TargetMode="External"/><Relationship Id="rId21" Type="http://schemas.openxmlformats.org/officeDocument/2006/relationships/hyperlink" Target="consultantplus://offline/ref=351836D237BB31C18AD84F0760F0C5F31971071A551699330606D5F5AB22C6A521B64B222A8EEEF351DDAA0E9734DF5314AF2D4BEA88A98FA3008755L578N" TargetMode="External"/><Relationship Id="rId42" Type="http://schemas.openxmlformats.org/officeDocument/2006/relationships/hyperlink" Target="consultantplus://offline/ref=351836D237BB31C18AD84F0760F0C5F31971071A55169B31050BD5F5AB22C6A521B64B222A8EEEF351DDAF0B9334DF5314AF2D4BEA88A98FA3008755L578N" TargetMode="External"/><Relationship Id="rId47" Type="http://schemas.openxmlformats.org/officeDocument/2006/relationships/hyperlink" Target="consultantplus://offline/ref=351836D237BB31C18AD84F0760F0C5F31971071A55169B31050BD5F5AB22C6A521B64B222A8EEEF351DDAF039034DF5314AF2D4BEA88A98FA3008755L578N" TargetMode="External"/><Relationship Id="rId63" Type="http://schemas.openxmlformats.org/officeDocument/2006/relationships/hyperlink" Target="consultantplus://offline/ref=351836D237BB31C18AD84F0760F0C5F31971071A55169B31050BD5F5AB22C6A521B64B222A8EEEF351DDA90C9634DF5314AF2D4BEA88A98FA3008755L578N" TargetMode="External"/><Relationship Id="rId68" Type="http://schemas.openxmlformats.org/officeDocument/2006/relationships/hyperlink" Target="consultantplus://offline/ref=351836D237BB31C18AD84F0760F0C5F31971071A55169B31050BD5F5AB22C6A521B64B222A8EEEF351DDAF0E9934DF5314AF2D4BEA88A98FA3008755L578N" TargetMode="External"/><Relationship Id="rId84" Type="http://schemas.openxmlformats.org/officeDocument/2006/relationships/hyperlink" Target="consultantplus://offline/ref=351836D237BB31C18AD84F0760F0C5F31971071A55169B31050BD5F5AB22C6A521B64B222A8EEEF351DDAF039034DF5314AF2D4BEA88A98FA3008755L578N" TargetMode="External"/><Relationship Id="rId89" Type="http://schemas.openxmlformats.org/officeDocument/2006/relationships/hyperlink" Target="consultantplus://offline/ref=351836D237BB31C18AD84F0760F0C5F31971071A551699330606D5F5AB22C6A521B64B222A8EEEF351DDAA0C9934DF5314AF2D4BEA88A98FA3008755L578N" TargetMode="External"/><Relationship Id="rId7" Type="http://schemas.openxmlformats.org/officeDocument/2006/relationships/hyperlink" Target="consultantplus://offline/ref=351836D237BB31C18AD84F0760F0C5F31971071A561E9C360503D5F5AB22C6A521B64B222A8EEEF351DDA80B9934DF5314AF2D4BEA88A98FA3008755L578N" TargetMode="External"/><Relationship Id="rId71" Type="http://schemas.openxmlformats.org/officeDocument/2006/relationships/hyperlink" Target="consultantplus://offline/ref=351836D237BB31C18AD84F0760F0C5F31971071A55169B31050BD5F5AB22C6A521B64B222A8EEEF351DDAF039034DF5314AF2D4BEA88A98FA3008755L578N" TargetMode="External"/><Relationship Id="rId92" Type="http://schemas.openxmlformats.org/officeDocument/2006/relationships/hyperlink" Target="consultantplus://offline/ref=351836D237BB31C18AD84F0760F0C5F31971071A55179D35000BD5F5AB22C6A521B64B222A8EEEF351DDAA0A9834DF5314AF2D4BEA88A98FA3008755L578N" TargetMode="External"/><Relationship Id="rId2" Type="http://schemas.openxmlformats.org/officeDocument/2006/relationships/settings" Target="settings.xml"/><Relationship Id="rId16" Type="http://schemas.openxmlformats.org/officeDocument/2006/relationships/hyperlink" Target="consultantplus://offline/ref=351836D237BB31C18AD84F0760F0C5F31971071A55179D35000BD5F5AB22C6A521B64B222A8EEEF351DDAA0A9434DF5314AF2D4BEA88A98FA3008755L578N" TargetMode="External"/><Relationship Id="rId29" Type="http://schemas.openxmlformats.org/officeDocument/2006/relationships/hyperlink" Target="consultantplus://offline/ref=351836D237BB31C18AD84F0760F0C5F31971071A55169B31050BD5F5AB22C6A521B64B222A8EEEF351DDAF0E9934DF5314AF2D4BEA88A98FA3008755L578N" TargetMode="External"/><Relationship Id="rId11" Type="http://schemas.openxmlformats.org/officeDocument/2006/relationships/hyperlink" Target="consultantplus://offline/ref=351836D237BB31C18AD84F0760F0C5F31971071A561E9C360503D5F5AB22C6A521B64B222A8EEEF351DDA8089034DF5314AF2D4BEA88A98FA3008755L578N" TargetMode="External"/><Relationship Id="rId24" Type="http://schemas.openxmlformats.org/officeDocument/2006/relationships/hyperlink" Target="consultantplus://offline/ref=351836D237BB31C18AD84F0760F0C5F31971071A55169B31050BD5F5AB22C6A521B64B222A8EEEF351DDA90C9634DF5314AF2D4BEA88A98FA3008755L578N" TargetMode="External"/><Relationship Id="rId32" Type="http://schemas.openxmlformats.org/officeDocument/2006/relationships/hyperlink" Target="consultantplus://offline/ref=351836D237BB31C18AD84F0760F0C5F31971071A55169B31050BD5F5AB22C6A521B64B222A8EEEF351DDA90C9634DF5314AF2D4BEA88A98FA3008755L578N" TargetMode="External"/><Relationship Id="rId37" Type="http://schemas.openxmlformats.org/officeDocument/2006/relationships/hyperlink" Target="consultantplus://offline/ref=351836D237BB31C18AD84F0760F0C5F31971071A55169B31050BD5F5AB22C6A521B64B222A8EEEF351DDAF0E9934DF5314AF2D4BEA88A98FA3008755L578N" TargetMode="External"/><Relationship Id="rId40" Type="http://schemas.openxmlformats.org/officeDocument/2006/relationships/hyperlink" Target="consultantplus://offline/ref=351836D237BB31C18AD84F0760F0C5F31971071A55169B31050BD5F5AB22C6A521B64B222A8EEEF351DDAF0B9234DF5314AF2D4BEA88A98FA3008755L578N" TargetMode="External"/><Relationship Id="rId45" Type="http://schemas.openxmlformats.org/officeDocument/2006/relationships/hyperlink" Target="consultantplus://offline/ref=351836D237BB31C18AD84F0760F0C5F31971071A561E9C360503D5F5AB22C6A521B64B222A8EEEF351DDA8089734DF5314AF2D4BEA88A98FA3008755L578N" TargetMode="External"/><Relationship Id="rId53" Type="http://schemas.openxmlformats.org/officeDocument/2006/relationships/hyperlink" Target="consultantplus://offline/ref=351836D237BB31C18AD84F0760F0C5F31971071A551699330606D5F5AB22C6A521B64B222A8EEEF351DDAA0F9334DF5314AF2D4BEA88A98FA3008755L578N" TargetMode="External"/><Relationship Id="rId58" Type="http://schemas.openxmlformats.org/officeDocument/2006/relationships/hyperlink" Target="consultantplus://offline/ref=351836D237BB31C18AD84F0760F0C5F31971071A55169B31050BD5F5AB22C6A521B64B222A8EEEF351DDAF0F9034DF5314AF2D4BEA88A98FA3008755L578N" TargetMode="External"/><Relationship Id="rId66" Type="http://schemas.openxmlformats.org/officeDocument/2006/relationships/hyperlink" Target="consultantplus://offline/ref=351836D237BB31C18AD84F0760F0C5F31971071A55169B31050BD5F5AB22C6A521B64B222A8EEEF351DDAF0F9034DF5314AF2D4BEA88A98FA3008755L578N" TargetMode="External"/><Relationship Id="rId74" Type="http://schemas.openxmlformats.org/officeDocument/2006/relationships/hyperlink" Target="consultantplus://offline/ref=351836D237BB31C18AD84F0760F0C5F31971071A55169B31050BD5F5AB22C6A521B64B222A8EEEF351DDAF0B9334DF5314AF2D4BEA88A98FA3008755L578N" TargetMode="External"/><Relationship Id="rId79" Type="http://schemas.openxmlformats.org/officeDocument/2006/relationships/hyperlink" Target="consultantplus://offline/ref=351836D237BB31C18AD84F0760F0C5F31971071A561E9C360503D5F5AB22C6A521B64B222A8EEEF351DDA8099534DF5314AF2D4BEA88A98FA3008755L578N" TargetMode="External"/><Relationship Id="rId87" Type="http://schemas.openxmlformats.org/officeDocument/2006/relationships/hyperlink" Target="consultantplus://offline/ref=351836D237BB31C18AD84F0760F0C5F31971071A55169B31050BD5F5AB22C6A521B64B222A8EEEF351DDAF0B9334DF5314AF2D4BEA88A98FA3008755L578N" TargetMode="External"/><Relationship Id="rId102" Type="http://schemas.openxmlformats.org/officeDocument/2006/relationships/hyperlink" Target="consultantplus://offline/ref=351836D237BB31C18AD84F0760F0C5F31971071A561E9C360503D5F5AB22C6A521B64B222A8EEEF351DDA80C9334DF5314AF2D4BEA88A98FA3008755L578N" TargetMode="External"/><Relationship Id="rId5" Type="http://schemas.openxmlformats.org/officeDocument/2006/relationships/hyperlink" Target="consultantplus://offline/ref=351836D237BB31C18AD84F0760F0C5F31971071A55179D380B00D5F5AB22C6A521B64B222A8EEEF351DDAA0F9534DF5314AF2D4BEA88A98FA3008755L578N" TargetMode="External"/><Relationship Id="rId61" Type="http://schemas.openxmlformats.org/officeDocument/2006/relationships/hyperlink" Target="consultantplus://offline/ref=351836D237BB31C18AD84F0760F0C5F31971071A561E9C360503D5F5AB22C6A521B64B222A8EEEF351DDA8099134DF5314AF2D4BEA88A98FA3008755L578N" TargetMode="External"/><Relationship Id="rId82" Type="http://schemas.openxmlformats.org/officeDocument/2006/relationships/hyperlink" Target="consultantplus://offline/ref=351836D237BB31C18AD84F0760F0C5F31971071A551798350400D5F5AB22C6A521B64B222A8EEEF351DDAA0D9334DF5314AF2D4BEA88A98FA3008755L578N" TargetMode="External"/><Relationship Id="rId90" Type="http://schemas.openxmlformats.org/officeDocument/2006/relationships/hyperlink" Target="consultantplus://offline/ref=351836D237BB31C18AD84F0760F0C5F31971071A561E9C360503D5F5AB22C6A521B64B222A8EEEF351DDA8099834DF5314AF2D4BEA88A98FA3008755L578N" TargetMode="External"/><Relationship Id="rId95" Type="http://schemas.openxmlformats.org/officeDocument/2006/relationships/hyperlink" Target="consultantplus://offline/ref=351836D237BB31C18AD84F0760F0C5F31971071A55179D35000BD5F5AB22C6A521B64B222A8EEEF351DDAA0B9034DF5314AF2D4BEA88A98FA3008755L578N" TargetMode="External"/><Relationship Id="rId19" Type="http://schemas.openxmlformats.org/officeDocument/2006/relationships/hyperlink" Target="consultantplus://offline/ref=351836D237BB31C18AD84F0760F0C5F31971071A551798350400D5F5AB22C6A521B64B222A8EEEF351DDAA0D9134DF5314AF2D4BEA88A98FA3008755L578N" TargetMode="External"/><Relationship Id="rId14" Type="http://schemas.openxmlformats.org/officeDocument/2006/relationships/hyperlink" Target="consultantplus://offline/ref=351836D237BB31C18AD84F0760F0C5F31971071A561E9C360503D5F5AB22C6A521B64B222A8EEEF351DDA8089134DF5314AF2D4BEA88A98FA3008755L578N" TargetMode="External"/><Relationship Id="rId22" Type="http://schemas.openxmlformats.org/officeDocument/2006/relationships/hyperlink" Target="consultantplus://offline/ref=351836D237BB31C18AD8510A769C9BF71D725E125C41C4650F03DDA7FC229AE077BF417677CAE6EC53DDA8L079N" TargetMode="External"/><Relationship Id="rId27" Type="http://schemas.openxmlformats.org/officeDocument/2006/relationships/hyperlink" Target="consultantplus://offline/ref=351836D237BB31C18AD84F0760F0C5F31971071A55169B31050BD5F5AB22C6A521B64B222A8EEEF351DDAF0F9034DF5314AF2D4BEA88A98FA3008755L578N" TargetMode="External"/><Relationship Id="rId30" Type="http://schemas.openxmlformats.org/officeDocument/2006/relationships/hyperlink" Target="consultantplus://offline/ref=351836D237BB31C18AD84F0760F0C5F31971071A55179D380B00D5F5AB22C6A521B64B222A8EEEF351DDAA0F9734DF5314AF2D4BEA88A98FA3008755L578N" TargetMode="External"/><Relationship Id="rId35" Type="http://schemas.openxmlformats.org/officeDocument/2006/relationships/hyperlink" Target="consultantplus://offline/ref=351836D237BB31C18AD84F0760F0C5F31971071A55169B31050BD5F5AB22C6A521B64B222A8EEEF351DDAF0F9034DF5314AF2D4BEA88A98FA3008755L578N" TargetMode="External"/><Relationship Id="rId43" Type="http://schemas.openxmlformats.org/officeDocument/2006/relationships/hyperlink" Target="consultantplus://offline/ref=351836D237BB31C18AD84F0760F0C5F31971071A55169B31050BD5F5AB22C6A521B64B222A8EEEF351DDAF0E9934DF5314AF2D4BEA88A98FA3008755L578N" TargetMode="External"/><Relationship Id="rId48" Type="http://schemas.openxmlformats.org/officeDocument/2006/relationships/hyperlink" Target="consultantplus://offline/ref=351836D237BB31C18AD84F0760F0C5F31971071A55169B31050BD5F5AB22C6A521B64B222A8EEEF351DDAF0B9234DF5314AF2D4BEA88A98FA3008755L578N" TargetMode="External"/><Relationship Id="rId56" Type="http://schemas.openxmlformats.org/officeDocument/2006/relationships/hyperlink" Target="consultantplus://offline/ref=351836D237BB31C18AD84F0760F0C5F31971071A55169B31050BD5F5AB22C6A521B64B222A8EEEF351DDAF039034DF5314AF2D4BEA88A98FA3008755L578N" TargetMode="External"/><Relationship Id="rId64" Type="http://schemas.openxmlformats.org/officeDocument/2006/relationships/hyperlink" Target="consultantplus://offline/ref=351836D237BB31C18AD84F0760F0C5F31971071A55169B31050BD5F5AB22C6A521B64B222A8EEEF351DDAF039034DF5314AF2D4BEA88A98FA3008755L578N" TargetMode="External"/><Relationship Id="rId69" Type="http://schemas.openxmlformats.org/officeDocument/2006/relationships/hyperlink" Target="consultantplus://offline/ref=351836D237BB31C18AD84F0760F0C5F31971071A551699330606D5F5AB22C6A521B64B222A8EEEF351DDAA0F9534DF5314AF2D4BEA88A98FA3008755L578N" TargetMode="External"/><Relationship Id="rId77" Type="http://schemas.openxmlformats.org/officeDocument/2006/relationships/hyperlink" Target="consultantplus://offline/ref=351836D237BB31C18AD8510A769C9BF71B795C1E5F1493675E56D3A2F472C0F061F64D7769CAE2F059D6FE5BD46A860350E4204FF494A988LB7EN" TargetMode="External"/><Relationship Id="rId100" Type="http://schemas.openxmlformats.org/officeDocument/2006/relationships/hyperlink" Target="consultantplus://offline/ref=351836D237BB31C18AD84F0760F0C5F31971071A561E9C360503D5F5AB22C6A521B64B222A8EEEF351DDA80F9134DF5314AF2D4BEA88A98FA3008755L578N" TargetMode="External"/><Relationship Id="rId8" Type="http://schemas.openxmlformats.org/officeDocument/2006/relationships/hyperlink" Target="consultantplus://offline/ref=351836D237BB31C18AD84F0760F0C5F31971071A551798350400D5F5AB22C6A521B64B222A8EEEF351DDAA0C9934DF5314AF2D4BEA88A98FA3008755L578N" TargetMode="External"/><Relationship Id="rId51" Type="http://schemas.openxmlformats.org/officeDocument/2006/relationships/hyperlink" Target="consultantplus://offline/ref=351836D237BB31C18AD84F0760F0C5F31971071A55169B31050BD5F5AB22C6A521B64B222A8EEEF351DDAF0E9934DF5314AF2D4BEA88A98FA3008755L578N" TargetMode="External"/><Relationship Id="rId72" Type="http://schemas.openxmlformats.org/officeDocument/2006/relationships/hyperlink" Target="consultantplus://offline/ref=351836D237BB31C18AD84F0760F0C5F31971071A55169B31050BD5F5AB22C6A521B64B222A8EEEF351DDAF0B9234DF5314AF2D4BEA88A98FA3008755L578N" TargetMode="External"/><Relationship Id="rId80" Type="http://schemas.openxmlformats.org/officeDocument/2006/relationships/hyperlink" Target="consultantplus://offline/ref=351836D237BB31C18AD8510A769C9BF71B7950165E1693675E56D3A2F472C0F061F64D7469C8E8A60099FF07913F950255E4224AE8L975N" TargetMode="External"/><Relationship Id="rId85" Type="http://schemas.openxmlformats.org/officeDocument/2006/relationships/hyperlink" Target="consultantplus://offline/ref=351836D237BB31C18AD84F0760F0C5F31971071A55169B31050BD5F5AB22C6A521B64B222A8EEEF351DDAF0B9234DF5314AF2D4BEA88A98FA3008755L578N" TargetMode="External"/><Relationship Id="rId93" Type="http://schemas.openxmlformats.org/officeDocument/2006/relationships/hyperlink" Target="consultantplus://offline/ref=351836D237BB31C18AD84F0760F0C5F31971071A561E9C360503D5F5AB22C6A521B64B222A8EEEF351DDA80E9034DF5314AF2D4BEA88A98FA3008755L578N" TargetMode="External"/><Relationship Id="rId98" Type="http://schemas.openxmlformats.org/officeDocument/2006/relationships/hyperlink" Target="consultantplus://offline/ref=351836D237BB31C18AD84F0760F0C5F31971071A561E9C360503D5F5AB22C6A521B64B222A8EEEF351DDA80E9734DF5314AF2D4BEA88A98FA3008755L578N" TargetMode="External"/><Relationship Id="rId3" Type="http://schemas.openxmlformats.org/officeDocument/2006/relationships/webSettings" Target="webSettings.xml"/><Relationship Id="rId12" Type="http://schemas.openxmlformats.org/officeDocument/2006/relationships/hyperlink" Target="consultantplus://offline/ref=351836D237BB31C18AD84F0760F0C5F31971071A55179D380B00D5F5AB22C6A521B64B222A8EEEF351DDAA0F9634DF5314AF2D4BEA88A98FA3008755L578N" TargetMode="External"/><Relationship Id="rId17" Type="http://schemas.openxmlformats.org/officeDocument/2006/relationships/hyperlink" Target="consultantplus://offline/ref=351836D237BB31C18AD84F0760F0C5F31971071A551699330606D5F5AB22C6A521B64B222A8EEEF351DDAA0E9634DF5314AF2D4BEA88A98FA3008755L578N" TargetMode="External"/><Relationship Id="rId25" Type="http://schemas.openxmlformats.org/officeDocument/2006/relationships/hyperlink" Target="consultantplus://offline/ref=351836D237BB31C18AD84F0760F0C5F31971071A55169B31050BD5F5AB22C6A521B64B222A8EEEF351DDAF039034DF5314AF2D4BEA88A98FA3008755L578N" TargetMode="External"/><Relationship Id="rId33" Type="http://schemas.openxmlformats.org/officeDocument/2006/relationships/hyperlink" Target="consultantplus://offline/ref=351836D237BB31C18AD84F0760F0C5F31971071A55169B31050BD5F5AB22C6A521B64B222A8EEEF351DDAF039034DF5314AF2D4BEA88A98FA3008755L578N" TargetMode="External"/><Relationship Id="rId38" Type="http://schemas.openxmlformats.org/officeDocument/2006/relationships/hyperlink" Target="consultantplus://offline/ref=351836D237BB31C18AD84F0760F0C5F31971071A55169B31050BD5F5AB22C6A521B64B222A8EEEF351DDA90C9634DF5314AF2D4BEA88A98FA3008755L578N" TargetMode="External"/><Relationship Id="rId46" Type="http://schemas.openxmlformats.org/officeDocument/2006/relationships/hyperlink" Target="consultantplus://offline/ref=351836D237BB31C18AD84F0760F0C5F31971071A55169B31050BD5F5AB22C6A521B64B222A8EEEF351DDA90C9634DF5314AF2D4BEA88A98FA3008755L578N" TargetMode="External"/><Relationship Id="rId59" Type="http://schemas.openxmlformats.org/officeDocument/2006/relationships/hyperlink" Target="consultantplus://offline/ref=351836D237BB31C18AD84F0760F0C5F31971071A55169B31050BD5F5AB22C6A521B64B222A8EEEF351DDAF0B9334DF5314AF2D4BEA88A98FA3008755L578N" TargetMode="External"/><Relationship Id="rId67" Type="http://schemas.openxmlformats.org/officeDocument/2006/relationships/hyperlink" Target="consultantplus://offline/ref=351836D237BB31C18AD84F0760F0C5F31971071A55169B31050BD5F5AB22C6A521B64B222A8EEEF351DDAF0B9334DF5314AF2D4BEA88A98FA3008755L578N" TargetMode="External"/><Relationship Id="rId103" Type="http://schemas.openxmlformats.org/officeDocument/2006/relationships/fontTable" Target="fontTable.xml"/><Relationship Id="rId20" Type="http://schemas.openxmlformats.org/officeDocument/2006/relationships/hyperlink" Target="consultantplus://offline/ref=351836D237BB31C18AD84F0760F0C5F31971071A55179D35000BD5F5AB22C6A521B64B222A8EEEF351DDAA0A9534DF5314AF2D4BEA88A98FA3008755L578N" TargetMode="External"/><Relationship Id="rId41" Type="http://schemas.openxmlformats.org/officeDocument/2006/relationships/hyperlink" Target="consultantplus://offline/ref=351836D237BB31C18AD84F0760F0C5F31971071A55169B31050BD5F5AB22C6A521B64B222A8EEEF351DDAF0F9034DF5314AF2D4BEA88A98FA3008755L578N" TargetMode="External"/><Relationship Id="rId54" Type="http://schemas.openxmlformats.org/officeDocument/2006/relationships/hyperlink" Target="consultantplus://offline/ref=351836D237BB31C18AD84F0760F0C5F31971071A561E9C360503D5F5AB22C6A521B64B222A8EEEF351DDA8099034DF5314AF2D4BEA88A98FA3008755L578N" TargetMode="External"/><Relationship Id="rId62" Type="http://schemas.openxmlformats.org/officeDocument/2006/relationships/hyperlink" Target="consultantplus://offline/ref=351836D237BB31C18AD84F0760F0C5F31971071A551699330606D5F5AB22C6A521B64B222A8EEEF351DDAA0F9434DF5314AF2D4BEA88A98FA3008755L578N" TargetMode="External"/><Relationship Id="rId70" Type="http://schemas.openxmlformats.org/officeDocument/2006/relationships/hyperlink" Target="consultantplus://offline/ref=351836D237BB31C18AD84F0760F0C5F31971071A55169B31050BD5F5AB22C6A521B64B222A8EEEF351DDA90C9634DF5314AF2D4BEA88A98FA3008755L578N" TargetMode="External"/><Relationship Id="rId75" Type="http://schemas.openxmlformats.org/officeDocument/2006/relationships/hyperlink" Target="consultantplus://offline/ref=351836D237BB31C18AD84F0760F0C5F31971071A55169B31050BD5F5AB22C6A521B64B222A8EEEF351DDAF0E9934DF5314AF2D4BEA88A98FA3008755L578N" TargetMode="External"/><Relationship Id="rId83" Type="http://schemas.openxmlformats.org/officeDocument/2006/relationships/hyperlink" Target="consultantplus://offline/ref=351836D237BB31C18AD84F0760F0C5F31971071A55169B31050BD5F5AB22C6A521B64B222A8EEEF351DDA90C9634DF5314AF2D4BEA88A98FA3008755L578N" TargetMode="External"/><Relationship Id="rId88" Type="http://schemas.openxmlformats.org/officeDocument/2006/relationships/hyperlink" Target="consultantplus://offline/ref=351836D237BB31C18AD84F0760F0C5F31971071A55169B31050BD5F5AB22C6A521B64B222A8EEEF351DDAF0E9934DF5314AF2D4BEA88A98FA3008755L578N" TargetMode="External"/><Relationship Id="rId91" Type="http://schemas.openxmlformats.org/officeDocument/2006/relationships/hyperlink" Target="consultantplus://offline/ref=351836D237BB31C18AD84F0760F0C5F31971071A55179D35000BD5F5AB22C6A521B64B222A8EEEF351DDAA0A9734DF5314AF2D4BEA88A98FA3008755L578N" TargetMode="External"/><Relationship Id="rId96" Type="http://schemas.openxmlformats.org/officeDocument/2006/relationships/hyperlink" Target="consultantplus://offline/ref=351836D237BB31C18AD84F0760F0C5F31971071A551699330606D5F5AB22C6A521B64B222A8EEEF351DDAA0D9034DF5314AF2D4BEA88A98FA3008755L578N" TargetMode="External"/><Relationship Id="rId1" Type="http://schemas.openxmlformats.org/officeDocument/2006/relationships/styles" Target="styles.xml"/><Relationship Id="rId6" Type="http://schemas.openxmlformats.org/officeDocument/2006/relationships/hyperlink" Target="consultantplus://offline/ref=351836D237BB31C18AD84F0760F0C5F31971071A561191390503D5F5AB22C6A521B64B222A8EEEF351DDAA0A9334DF5314AF2D4BEA88A98FA3008755L578N" TargetMode="External"/><Relationship Id="rId15" Type="http://schemas.openxmlformats.org/officeDocument/2006/relationships/hyperlink" Target="consultantplus://offline/ref=351836D237BB31C18AD84F0760F0C5F31971071A551798350400D5F5AB22C6A521B64B222A8EEEF351DDAA0D9034DF5314AF2D4BEA88A98FA3008755L578N" TargetMode="External"/><Relationship Id="rId23" Type="http://schemas.openxmlformats.org/officeDocument/2006/relationships/hyperlink" Target="consultantplus://offline/ref=351836D237BB31C18AD84F0760F0C5F31971071A55179E38030BD5F5AB22C6A521B64B22388EB6FF50DDB40A9521890252LF79N" TargetMode="External"/><Relationship Id="rId28" Type="http://schemas.openxmlformats.org/officeDocument/2006/relationships/hyperlink" Target="consultantplus://offline/ref=351836D237BB31C18AD84F0760F0C5F31971071A55169B31050BD5F5AB22C6A521B64B222A8EEEF351DDAF0B9334DF5314AF2D4BEA88A98FA3008755L578N" TargetMode="External"/><Relationship Id="rId36" Type="http://schemas.openxmlformats.org/officeDocument/2006/relationships/hyperlink" Target="consultantplus://offline/ref=351836D237BB31C18AD84F0760F0C5F31971071A55169B31050BD5F5AB22C6A521B64B222A8EEEF351DDAF0B9334DF5314AF2D4BEA88A98FA3008755L578N" TargetMode="External"/><Relationship Id="rId49" Type="http://schemas.openxmlformats.org/officeDocument/2006/relationships/hyperlink" Target="consultantplus://offline/ref=351836D237BB31C18AD84F0760F0C5F31971071A55169B31050BD5F5AB22C6A521B64B222A8EEEF351DDAF0F9034DF5314AF2D4BEA88A98FA3008755L578N" TargetMode="External"/><Relationship Id="rId57" Type="http://schemas.openxmlformats.org/officeDocument/2006/relationships/hyperlink" Target="consultantplus://offline/ref=351836D237BB31C18AD84F0760F0C5F31971071A55169B31050BD5F5AB22C6A521B64B222A8EEEF351DDAF0B9234DF5314AF2D4BEA88A98FA3008755L578N" TargetMode="External"/><Relationship Id="rId10" Type="http://schemas.openxmlformats.org/officeDocument/2006/relationships/hyperlink" Target="consultantplus://offline/ref=351836D237BB31C18AD84F0760F0C5F31971071A551699330606D5F5AB22C6A521B64B222A8EEEF351DDAA0E9534DF5314AF2D4BEA88A98FA3008755L578N" TargetMode="External"/><Relationship Id="rId31" Type="http://schemas.openxmlformats.org/officeDocument/2006/relationships/hyperlink" Target="consultantplus://offline/ref=351836D237BB31C18AD84F0760F0C5F31971071A551699330606D5F5AB22C6A521B64B222A8EEEF351DDAA0E9834DF5314AF2D4BEA88A98FA3008755L578N" TargetMode="External"/><Relationship Id="rId44" Type="http://schemas.openxmlformats.org/officeDocument/2006/relationships/hyperlink" Target="consultantplus://offline/ref=351836D237BB31C18AD84F0760F0C5F31971071A551699330606D5F5AB22C6A521B64B222A8EEEF351DDAA0F9134DF5314AF2D4BEA88A98FA3008755L578N" TargetMode="External"/><Relationship Id="rId52" Type="http://schemas.openxmlformats.org/officeDocument/2006/relationships/hyperlink" Target="consultantplus://offline/ref=351836D237BB31C18AD84F0760F0C5F31971071A561E9C360503D5F5AB22C6A521B64B222A8EEEF351DDA8089934DF5314AF2D4BEA88A98FA3008755L578N" TargetMode="External"/><Relationship Id="rId60" Type="http://schemas.openxmlformats.org/officeDocument/2006/relationships/hyperlink" Target="consultantplus://offline/ref=351836D237BB31C18AD84F0760F0C5F31971071A55169B31050BD5F5AB22C6A521B64B222A8EEEF351DDAF0E9934DF5314AF2D4BEA88A98FA3008755L578N" TargetMode="External"/><Relationship Id="rId65" Type="http://schemas.openxmlformats.org/officeDocument/2006/relationships/hyperlink" Target="consultantplus://offline/ref=351836D237BB31C18AD84F0760F0C5F31971071A55169B31050BD5F5AB22C6A521B64B222A8EEEF351DDAF0B9234DF5314AF2D4BEA88A98FA3008755L578N" TargetMode="External"/><Relationship Id="rId73" Type="http://schemas.openxmlformats.org/officeDocument/2006/relationships/hyperlink" Target="consultantplus://offline/ref=351836D237BB31C18AD84F0760F0C5F31971071A55169B31050BD5F5AB22C6A521B64B222A8EEEF351DDAF0F9034DF5314AF2D4BEA88A98FA3008755L578N" TargetMode="External"/><Relationship Id="rId78" Type="http://schemas.openxmlformats.org/officeDocument/2006/relationships/hyperlink" Target="consultantplus://offline/ref=351836D237BB31C18AD84F0760F0C5F31971071A561E9C360503D5F5AB22C6A521B64B222A8EEEF351DDA8099334DF5314AF2D4BEA88A98FA3008755L578N" TargetMode="External"/><Relationship Id="rId81" Type="http://schemas.openxmlformats.org/officeDocument/2006/relationships/hyperlink" Target="consultantplus://offline/ref=351836D237BB31C18AD8510A769C9BF71B7950165E1693675E56D3A2F472C0F061F64D756AC1B7A31588A70B90218B074EF82048LE79N" TargetMode="External"/><Relationship Id="rId86" Type="http://schemas.openxmlformats.org/officeDocument/2006/relationships/hyperlink" Target="consultantplus://offline/ref=351836D237BB31C18AD84F0760F0C5F31971071A55169B31050BD5F5AB22C6A521B64B222A8EEEF351DDAF0F9034DF5314AF2D4BEA88A98FA3008755L578N" TargetMode="External"/><Relationship Id="rId94" Type="http://schemas.openxmlformats.org/officeDocument/2006/relationships/hyperlink" Target="consultantplus://offline/ref=351836D237BB31C18AD84F0760F0C5F31971071A561E9C360503D5F5AB22C6A521B64B222A8EEEF351DDA80E9334DF5314AF2D4BEA88A98FA3008755L578N" TargetMode="External"/><Relationship Id="rId99" Type="http://schemas.openxmlformats.org/officeDocument/2006/relationships/hyperlink" Target="consultantplus://offline/ref=351836D237BB31C18AD84F0760F0C5F31971071A561E9C360503D5F5AB22C6A521B64B222A8EEEF351DDA80E9834DF5314AF2D4BEA88A98FA3008755L578N" TargetMode="External"/><Relationship Id="rId101" Type="http://schemas.openxmlformats.org/officeDocument/2006/relationships/hyperlink" Target="consultantplus://offline/ref=351836D237BB31C18AD84F0760F0C5F31971071A561E9C360503D5F5AB22C6A521B64B222A8EEEF351DDA80C9134DF5314AF2D4BEA88A98FA3008755L578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51836D237BB31C18AD84F0760F0C5F31971071A55179D35000BD5F5AB22C6A521B64B222A8EEEF351DDAA0A9334DF5314AF2D4BEA88A98FA3008755L578N" TargetMode="External"/><Relationship Id="rId13" Type="http://schemas.openxmlformats.org/officeDocument/2006/relationships/hyperlink" Target="consultantplus://offline/ref=351836D237BB31C18AD84F0760F0C5F31971071A561191390503D5F5AB22C6A521B64B222A8EEEF351DDAA0A9434DF5314AF2D4BEA88A98FA3008755L578N" TargetMode="External"/><Relationship Id="rId18" Type="http://schemas.openxmlformats.org/officeDocument/2006/relationships/hyperlink" Target="consultantplus://offline/ref=351836D237BB31C18AD84F0760F0C5F31971071A561E9C360503D5F5AB22C6A521B64B222A8EEEF351DDA8089334DF5314AF2D4BEA88A98FA3008755L578N" TargetMode="External"/><Relationship Id="rId39" Type="http://schemas.openxmlformats.org/officeDocument/2006/relationships/hyperlink" Target="consultantplus://offline/ref=351836D237BB31C18AD84F0760F0C5F31971071A55169B31050BD5F5AB22C6A521B64B222A8EEEF351DDAF039034DF5314AF2D4BEA88A98FA3008755L578N" TargetMode="External"/><Relationship Id="rId34" Type="http://schemas.openxmlformats.org/officeDocument/2006/relationships/hyperlink" Target="consultantplus://offline/ref=351836D237BB31C18AD84F0760F0C5F31971071A55169B31050BD5F5AB22C6A521B64B222A8EEEF351DDAF0B9234DF5314AF2D4BEA88A98FA3008755L578N" TargetMode="External"/><Relationship Id="rId50" Type="http://schemas.openxmlformats.org/officeDocument/2006/relationships/hyperlink" Target="consultantplus://offline/ref=351836D237BB31C18AD84F0760F0C5F31971071A55169B31050BD5F5AB22C6A521B64B222A8EEEF351DDAF0B9334DF5314AF2D4BEA88A98FA3008755L578N" TargetMode="External"/><Relationship Id="rId55" Type="http://schemas.openxmlformats.org/officeDocument/2006/relationships/hyperlink" Target="consultantplus://offline/ref=351836D237BB31C18AD84F0760F0C5F31971071A55169B31050BD5F5AB22C6A521B64B222A8EEEF351DDA90C9634DF5314AF2D4BEA88A98FA3008755L578N" TargetMode="External"/><Relationship Id="rId76" Type="http://schemas.openxmlformats.org/officeDocument/2006/relationships/hyperlink" Target="consultantplus://offline/ref=351836D237BB31C18AD84F0760F0C5F31971071A551699330606D5F5AB22C6A521B64B222A8EEEF351DDAA0C9334DF5314AF2D4BEA88A98FA3008755L578N" TargetMode="External"/><Relationship Id="rId97" Type="http://schemas.openxmlformats.org/officeDocument/2006/relationships/hyperlink" Target="consultantplus://offline/ref=351836D237BB31C18AD84F0760F0C5F31971071A561E9C360503D5F5AB22C6A521B64B222A8EEEF351DDA80E9534DF5314AF2D4BEA88A98FA3008755L578N" TargetMode="External"/><Relationship Id="rId10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6707</Words>
  <Characters>38234</Characters>
  <Application>Microsoft Office Word</Application>
  <DocSecurity>0</DocSecurity>
  <Lines>318</Lines>
  <Paragraphs>89</Paragraphs>
  <ScaleCrop>false</ScaleCrop>
  <Company/>
  <LinksUpToDate>false</LinksUpToDate>
  <CharactersWithSpaces>44852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1</cp:revision>
  <dcterms:created xsi:type="dcterms:W3CDTF">2023-05-10T13:59:00Z</dcterms:created>
  <dcterms:modified xsi:type="dcterms:W3CDTF">2023-05-10T13:59:00Z</dcterms:modified>
</cp:coreProperties>
</file>