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889" w:rsidRPr="00055F89" w:rsidRDefault="00F35889" w:rsidP="00D3391F">
      <w:pPr>
        <w:spacing w:after="0" w:line="240" w:lineRule="auto"/>
        <w:jc w:val="right"/>
        <w:rPr>
          <w:color w:val="000000"/>
          <w:sz w:val="24"/>
          <w:szCs w:val="24"/>
        </w:rPr>
      </w:pPr>
      <w:r w:rsidRPr="00055F89">
        <w:rPr>
          <w:color w:val="000000"/>
          <w:sz w:val="24"/>
          <w:szCs w:val="24"/>
        </w:rPr>
        <w:t>П</w:t>
      </w:r>
      <w:r w:rsidR="00EB55D5" w:rsidRPr="00055F89">
        <w:rPr>
          <w:color w:val="000000"/>
          <w:sz w:val="24"/>
          <w:szCs w:val="24"/>
        </w:rPr>
        <w:t>оложение №1</w:t>
      </w:r>
      <w:r w:rsidRPr="00055F89">
        <w:rPr>
          <w:color w:val="000000"/>
          <w:sz w:val="24"/>
          <w:szCs w:val="24"/>
        </w:rPr>
        <w:t xml:space="preserve"> к распоряжению от </w:t>
      </w:r>
      <w:r w:rsidR="00E62BCA">
        <w:rPr>
          <w:color w:val="000000"/>
          <w:sz w:val="24"/>
          <w:szCs w:val="24"/>
        </w:rPr>
        <w:t>09.01.2018</w:t>
      </w:r>
      <w:r w:rsidRPr="00055F89">
        <w:rPr>
          <w:color w:val="000000"/>
          <w:sz w:val="24"/>
          <w:szCs w:val="24"/>
        </w:rPr>
        <w:t xml:space="preserve"> года №</w:t>
      </w:r>
      <w:r w:rsidR="00E62BCA">
        <w:rPr>
          <w:color w:val="000000"/>
          <w:sz w:val="24"/>
          <w:szCs w:val="24"/>
        </w:rPr>
        <w:t>0</w:t>
      </w:r>
      <w:r w:rsidRPr="00055F89">
        <w:rPr>
          <w:color w:val="000000"/>
          <w:sz w:val="24"/>
          <w:szCs w:val="24"/>
        </w:rPr>
        <w:t>1</w:t>
      </w:r>
    </w:p>
    <w:p w:rsidR="00F35889" w:rsidRPr="00A8015C" w:rsidRDefault="00F35889" w:rsidP="00D3391F">
      <w:pPr>
        <w:spacing w:after="0" w:line="240" w:lineRule="auto"/>
        <w:jc w:val="both"/>
        <w:rPr>
          <w:b/>
          <w:color w:val="000000"/>
          <w:szCs w:val="28"/>
        </w:rPr>
      </w:pPr>
    </w:p>
    <w:p w:rsidR="00D07952" w:rsidRPr="00B415F2" w:rsidRDefault="00B415F2" w:rsidP="00D3391F">
      <w:pPr>
        <w:spacing w:after="0" w:line="240" w:lineRule="auto"/>
        <w:jc w:val="center"/>
        <w:rPr>
          <w:b/>
          <w:color w:val="000000"/>
          <w:szCs w:val="28"/>
        </w:rPr>
      </w:pPr>
      <w:r>
        <w:rPr>
          <w:b/>
          <w:color w:val="000000"/>
          <w:szCs w:val="28"/>
        </w:rPr>
        <w:t>Положение об у</w:t>
      </w:r>
      <w:r w:rsidR="00D07952" w:rsidRPr="00B415F2">
        <w:rPr>
          <w:b/>
          <w:color w:val="000000"/>
          <w:szCs w:val="28"/>
        </w:rPr>
        <w:t>четн</w:t>
      </w:r>
      <w:r>
        <w:rPr>
          <w:b/>
          <w:color w:val="000000"/>
          <w:szCs w:val="28"/>
        </w:rPr>
        <w:t>ой</w:t>
      </w:r>
      <w:r w:rsidR="00D07952" w:rsidRPr="00B415F2">
        <w:rPr>
          <w:b/>
          <w:color w:val="000000"/>
          <w:szCs w:val="28"/>
        </w:rPr>
        <w:t xml:space="preserve"> политик</w:t>
      </w:r>
      <w:r w:rsidR="00E71357">
        <w:rPr>
          <w:b/>
          <w:color w:val="000000"/>
          <w:szCs w:val="28"/>
        </w:rPr>
        <w:t>е</w:t>
      </w:r>
      <w:r w:rsidR="00D07952" w:rsidRPr="00B415F2">
        <w:rPr>
          <w:b/>
          <w:color w:val="000000"/>
          <w:szCs w:val="28"/>
        </w:rPr>
        <w:t xml:space="preserve"> для целей б</w:t>
      </w:r>
      <w:r w:rsidR="00BA7C9C" w:rsidRPr="00B415F2">
        <w:rPr>
          <w:b/>
          <w:color w:val="000000"/>
          <w:szCs w:val="28"/>
        </w:rPr>
        <w:t>юджетного</w:t>
      </w:r>
      <w:r w:rsidR="00D07952" w:rsidRPr="00B415F2">
        <w:rPr>
          <w:b/>
          <w:color w:val="000000"/>
          <w:szCs w:val="28"/>
        </w:rPr>
        <w:t xml:space="preserve"> учета</w:t>
      </w:r>
    </w:p>
    <w:p w:rsidR="007E73B6" w:rsidRPr="00A8015C" w:rsidRDefault="007E73B6" w:rsidP="00D3391F">
      <w:pPr>
        <w:spacing w:after="0" w:line="240" w:lineRule="auto"/>
        <w:jc w:val="center"/>
        <w:rPr>
          <w:color w:val="000000"/>
          <w:szCs w:val="28"/>
        </w:rPr>
      </w:pPr>
    </w:p>
    <w:p w:rsidR="00AE1CD9" w:rsidRPr="00A8015C" w:rsidRDefault="00D07952" w:rsidP="00D3391F">
      <w:pPr>
        <w:spacing w:after="0" w:line="240" w:lineRule="auto"/>
        <w:ind w:firstLine="709"/>
        <w:contextualSpacing/>
        <w:jc w:val="both"/>
        <w:rPr>
          <w:color w:val="000000"/>
          <w:szCs w:val="28"/>
        </w:rPr>
      </w:pPr>
      <w:proofErr w:type="gramStart"/>
      <w:r w:rsidRPr="00A8015C">
        <w:rPr>
          <w:color w:val="000000"/>
          <w:szCs w:val="28"/>
        </w:rPr>
        <w:t>Б</w:t>
      </w:r>
      <w:r w:rsidR="00BA7C9C">
        <w:rPr>
          <w:color w:val="000000"/>
          <w:szCs w:val="28"/>
        </w:rPr>
        <w:t>юджетный</w:t>
      </w:r>
      <w:r w:rsidRPr="00A8015C">
        <w:rPr>
          <w:color w:val="000000"/>
          <w:szCs w:val="28"/>
        </w:rPr>
        <w:t xml:space="preserve"> учет ведется в соответствии с Федеральным </w:t>
      </w:r>
      <w:r w:rsidR="00AE1CD9" w:rsidRPr="00A8015C">
        <w:rPr>
          <w:color w:val="000000"/>
          <w:szCs w:val="28"/>
        </w:rPr>
        <w:t>З</w:t>
      </w:r>
      <w:r w:rsidRPr="00A8015C">
        <w:rPr>
          <w:color w:val="000000"/>
          <w:szCs w:val="28"/>
        </w:rPr>
        <w:t>аконом от 6 декабря 2011 г. № 402-ФЗ «О бухгалтерском учете»</w:t>
      </w:r>
      <w:r w:rsidR="00AE1CD9" w:rsidRPr="00A8015C">
        <w:rPr>
          <w:color w:val="000000"/>
          <w:szCs w:val="28"/>
        </w:rPr>
        <w:t>;</w:t>
      </w:r>
      <w:r w:rsidRPr="00A8015C">
        <w:rPr>
          <w:color w:val="000000"/>
          <w:szCs w:val="28"/>
        </w:rPr>
        <w:t xml:space="preserve"> </w:t>
      </w:r>
      <w:r w:rsidR="00AE1CD9" w:rsidRPr="00A8015C">
        <w:rPr>
          <w:color w:val="000000"/>
          <w:szCs w:val="28"/>
        </w:rPr>
        <w:t>п</w:t>
      </w:r>
      <w:r w:rsidR="00F35889" w:rsidRPr="00A8015C">
        <w:rPr>
          <w:color w:val="000000"/>
          <w:szCs w:val="28"/>
        </w:rPr>
        <w:t xml:space="preserve">риказом Минфина России от 1 декабря 2010 г. № 157н </w:t>
      </w:r>
      <w:r w:rsidR="00AE1CD9" w:rsidRPr="00A8015C">
        <w:rPr>
          <w:color w:val="000000"/>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D44467" w:rsidRPr="00A8015C">
        <w:rPr>
          <w:color w:val="000000"/>
          <w:szCs w:val="28"/>
        </w:rPr>
        <w:t>»</w:t>
      </w:r>
      <w:r w:rsidR="00AE1CD9" w:rsidRPr="00A8015C">
        <w:rPr>
          <w:color w:val="000000"/>
          <w:szCs w:val="28"/>
        </w:rPr>
        <w:t>;</w:t>
      </w:r>
      <w:proofErr w:type="gramEnd"/>
      <w:r w:rsidR="00AE1CD9" w:rsidRPr="00A8015C">
        <w:rPr>
          <w:color w:val="000000"/>
          <w:szCs w:val="28"/>
        </w:rPr>
        <w:t xml:space="preserve"> п</w:t>
      </w:r>
      <w:r w:rsidRPr="00A8015C">
        <w:rPr>
          <w:color w:val="000000"/>
          <w:szCs w:val="28"/>
        </w:rPr>
        <w:t>риказом Минфина России от 16 декабря 2010 г. № 162н</w:t>
      </w:r>
      <w:r w:rsidR="00AE1CD9" w:rsidRPr="00A8015C">
        <w:rPr>
          <w:color w:val="000000"/>
          <w:szCs w:val="28"/>
        </w:rPr>
        <w:t xml:space="preserve"> «Об утверждении Плана счетов бюджетного учета и Инструкции по его применению»;</w:t>
      </w:r>
      <w:r w:rsidR="00AE1CD9" w:rsidRPr="00A8015C">
        <w:rPr>
          <w:b/>
          <w:bCs/>
          <w:color w:val="000000"/>
          <w:szCs w:val="28"/>
          <w:shd w:val="clear" w:color="auto" w:fill="FFFFFF"/>
        </w:rPr>
        <w:t xml:space="preserve"> </w:t>
      </w:r>
      <w:r w:rsidR="00AE1CD9" w:rsidRPr="00A8015C">
        <w:rPr>
          <w:bCs/>
          <w:color w:val="000000"/>
          <w:szCs w:val="28"/>
          <w:shd w:val="clear" w:color="auto" w:fill="FFFFFF"/>
        </w:rPr>
        <w:t>Приказом Минфина России от 1 июля 2013 г. N 65н "Об утверждении Указаний о порядке применения бюджетной классификации Российской Федерации"; Приказом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Бюджетным кодексом Российской Федерации;</w:t>
      </w:r>
      <w:r w:rsidR="00E62BCA">
        <w:rPr>
          <w:bCs/>
          <w:color w:val="000000"/>
          <w:szCs w:val="28"/>
          <w:shd w:val="clear" w:color="auto" w:fill="FFFFFF"/>
        </w:rPr>
        <w:t xml:space="preserve"> </w:t>
      </w:r>
      <w:r w:rsidR="00E62BCA" w:rsidRPr="00100F68">
        <w:rPr>
          <w:bCs/>
          <w:color w:val="FF0000"/>
          <w:szCs w:val="28"/>
          <w:shd w:val="clear" w:color="auto" w:fill="FFFFFF"/>
        </w:rPr>
        <w:t>Федеральными стандартами бухгалтерского учета для организаций государственного сектора</w:t>
      </w:r>
      <w:r w:rsidR="00100F68" w:rsidRPr="00100F68">
        <w:rPr>
          <w:bCs/>
          <w:color w:val="FF0000"/>
          <w:szCs w:val="28"/>
          <w:shd w:val="clear" w:color="auto" w:fill="FFFFFF"/>
        </w:rPr>
        <w:t>,</w:t>
      </w:r>
      <w:r w:rsidR="00E62BCA" w:rsidRPr="00100F68">
        <w:rPr>
          <w:bCs/>
          <w:color w:val="FF0000"/>
          <w:szCs w:val="28"/>
          <w:shd w:val="clear" w:color="auto" w:fill="FFFFFF"/>
        </w:rPr>
        <w:t xml:space="preserve"> утвержденными</w:t>
      </w:r>
      <w:r w:rsidR="00AE1CD9" w:rsidRPr="00100F68">
        <w:rPr>
          <w:bCs/>
          <w:color w:val="FF0000"/>
          <w:szCs w:val="28"/>
          <w:shd w:val="clear" w:color="auto" w:fill="FFFFFF"/>
        </w:rPr>
        <w:t xml:space="preserve"> </w:t>
      </w:r>
      <w:r w:rsidR="00100F68" w:rsidRPr="00100F68">
        <w:rPr>
          <w:bCs/>
          <w:color w:val="FF0000"/>
          <w:szCs w:val="28"/>
          <w:shd w:val="clear" w:color="auto" w:fill="FFFFFF"/>
        </w:rPr>
        <w:t>приказами Министерства Финансов Российской Федерации от 31.12.2016г №256н, №257н, №258н, №259н, №260н (дале</w:t>
      </w:r>
      <w:proofErr w:type="gramStart"/>
      <w:r w:rsidR="00100F68" w:rsidRPr="00100F68">
        <w:rPr>
          <w:bCs/>
          <w:color w:val="FF0000"/>
          <w:szCs w:val="28"/>
          <w:shd w:val="clear" w:color="auto" w:fill="FFFFFF"/>
        </w:rPr>
        <w:t>е-</w:t>
      </w:r>
      <w:proofErr w:type="gramEnd"/>
      <w:r w:rsidR="00100F68" w:rsidRPr="00100F68">
        <w:rPr>
          <w:bCs/>
          <w:color w:val="FF0000"/>
          <w:szCs w:val="28"/>
          <w:shd w:val="clear" w:color="auto" w:fill="FFFFFF"/>
        </w:rPr>
        <w:t xml:space="preserve"> соответственно Стандарт</w:t>
      </w:r>
      <w:r w:rsidR="00AE1CD9" w:rsidRPr="00A8015C">
        <w:rPr>
          <w:bCs/>
          <w:color w:val="000000"/>
          <w:szCs w:val="28"/>
          <w:shd w:val="clear" w:color="auto" w:fill="FFFFFF"/>
        </w:rPr>
        <w:t>.</w:t>
      </w:r>
      <w:r w:rsidR="00AE1CD9" w:rsidRPr="00A8015C">
        <w:rPr>
          <w:bCs/>
          <w:color w:val="000000"/>
          <w:szCs w:val="28"/>
        </w:rPr>
        <w:br/>
      </w:r>
    </w:p>
    <w:p w:rsidR="0035234C" w:rsidRPr="0094083A" w:rsidRDefault="00AE1CD9" w:rsidP="0094083A">
      <w:pPr>
        <w:pStyle w:val="a3"/>
        <w:numPr>
          <w:ilvl w:val="0"/>
          <w:numId w:val="3"/>
        </w:numPr>
        <w:spacing w:after="0" w:line="240" w:lineRule="auto"/>
        <w:jc w:val="center"/>
        <w:rPr>
          <w:color w:val="000000"/>
          <w:szCs w:val="28"/>
        </w:rPr>
      </w:pPr>
      <w:r w:rsidRPr="0094083A">
        <w:rPr>
          <w:b/>
          <w:color w:val="000000"/>
          <w:szCs w:val="28"/>
        </w:rPr>
        <w:t>Общие положения</w:t>
      </w:r>
    </w:p>
    <w:p w:rsidR="00B415F2" w:rsidRDefault="00B415F2" w:rsidP="00D3391F">
      <w:pPr>
        <w:pStyle w:val="a3"/>
        <w:numPr>
          <w:ilvl w:val="1"/>
          <w:numId w:val="3"/>
        </w:numPr>
        <w:spacing w:after="0" w:line="240" w:lineRule="auto"/>
        <w:ind w:left="0" w:firstLine="0"/>
        <w:jc w:val="both"/>
        <w:rPr>
          <w:color w:val="000000"/>
          <w:szCs w:val="28"/>
        </w:rPr>
      </w:pPr>
      <w:r>
        <w:rPr>
          <w:color w:val="000000"/>
          <w:szCs w:val="28"/>
        </w:rPr>
        <w:t xml:space="preserve">Настоящее Положение устанавливает организацию, форму и способы ведения </w:t>
      </w:r>
      <w:r w:rsidR="00D93156">
        <w:rPr>
          <w:color w:val="000000"/>
          <w:szCs w:val="28"/>
        </w:rPr>
        <w:t>бухгалтерского учета в администрации сельского поселения «Нижняя Омра».</w:t>
      </w:r>
    </w:p>
    <w:p w:rsidR="00D93156" w:rsidRDefault="00D93156" w:rsidP="00D3391F">
      <w:pPr>
        <w:pStyle w:val="a3"/>
        <w:numPr>
          <w:ilvl w:val="1"/>
          <w:numId w:val="3"/>
        </w:numPr>
        <w:spacing w:after="0" w:line="240" w:lineRule="auto"/>
        <w:ind w:left="0" w:firstLine="0"/>
        <w:jc w:val="both"/>
        <w:rPr>
          <w:color w:val="000000"/>
          <w:szCs w:val="28"/>
        </w:rPr>
      </w:pPr>
      <w:proofErr w:type="gramStart"/>
      <w:r>
        <w:rPr>
          <w:color w:val="000000"/>
          <w:szCs w:val="28"/>
        </w:rPr>
        <w:t xml:space="preserve">Администрация сельского поселения «Нижняя Омра» является муниципальной, некоммерческой организацией, ей </w:t>
      </w:r>
      <w:r w:rsidR="00B666C1">
        <w:rPr>
          <w:color w:val="000000"/>
          <w:szCs w:val="28"/>
        </w:rPr>
        <w:t>присвоены</w:t>
      </w:r>
      <w:r>
        <w:rPr>
          <w:color w:val="000000"/>
          <w:szCs w:val="28"/>
        </w:rPr>
        <w:t>:</w:t>
      </w:r>
      <w:proofErr w:type="gramEnd"/>
    </w:p>
    <w:p w:rsidR="00D93156" w:rsidRDefault="00D93156" w:rsidP="00D3391F">
      <w:pPr>
        <w:pStyle w:val="a3"/>
        <w:numPr>
          <w:ilvl w:val="0"/>
          <w:numId w:val="26"/>
        </w:numPr>
        <w:spacing w:after="0" w:line="240" w:lineRule="auto"/>
        <w:jc w:val="both"/>
        <w:rPr>
          <w:color w:val="000000"/>
          <w:szCs w:val="28"/>
        </w:rPr>
      </w:pPr>
      <w:r>
        <w:rPr>
          <w:color w:val="000000"/>
          <w:szCs w:val="28"/>
        </w:rPr>
        <w:t>ИНН 1115004500;</w:t>
      </w:r>
    </w:p>
    <w:p w:rsidR="00D93156" w:rsidRDefault="00D93156" w:rsidP="00D3391F">
      <w:pPr>
        <w:pStyle w:val="a3"/>
        <w:numPr>
          <w:ilvl w:val="0"/>
          <w:numId w:val="26"/>
        </w:numPr>
        <w:spacing w:after="0" w:line="240" w:lineRule="auto"/>
        <w:jc w:val="both"/>
        <w:rPr>
          <w:color w:val="000000"/>
          <w:szCs w:val="28"/>
        </w:rPr>
      </w:pPr>
      <w:r>
        <w:rPr>
          <w:color w:val="000000"/>
          <w:szCs w:val="28"/>
        </w:rPr>
        <w:t>КПП 110801001</w:t>
      </w:r>
    </w:p>
    <w:p w:rsidR="00D93156" w:rsidRDefault="00D93156" w:rsidP="00D3391F">
      <w:pPr>
        <w:pStyle w:val="a3"/>
        <w:numPr>
          <w:ilvl w:val="0"/>
          <w:numId w:val="26"/>
        </w:numPr>
        <w:spacing w:after="0" w:line="240" w:lineRule="auto"/>
        <w:jc w:val="both"/>
        <w:rPr>
          <w:color w:val="000000"/>
          <w:szCs w:val="28"/>
        </w:rPr>
      </w:pPr>
      <w:r>
        <w:rPr>
          <w:color w:val="000000"/>
          <w:szCs w:val="28"/>
        </w:rPr>
        <w:t>ОКПО 04297801</w:t>
      </w:r>
    </w:p>
    <w:p w:rsidR="00D93156" w:rsidRDefault="00D93156" w:rsidP="00D3391F">
      <w:pPr>
        <w:pStyle w:val="a3"/>
        <w:numPr>
          <w:ilvl w:val="0"/>
          <w:numId w:val="26"/>
        </w:numPr>
        <w:spacing w:after="0" w:line="240" w:lineRule="auto"/>
        <w:jc w:val="both"/>
        <w:rPr>
          <w:color w:val="000000"/>
          <w:szCs w:val="28"/>
        </w:rPr>
      </w:pPr>
      <w:r>
        <w:rPr>
          <w:color w:val="000000"/>
          <w:szCs w:val="28"/>
        </w:rPr>
        <w:t>ОКТМО 87636450</w:t>
      </w:r>
    </w:p>
    <w:p w:rsidR="00D93156" w:rsidRPr="00D93156" w:rsidRDefault="00D93156" w:rsidP="00D3391F">
      <w:pPr>
        <w:pStyle w:val="a3"/>
        <w:numPr>
          <w:ilvl w:val="0"/>
          <w:numId w:val="26"/>
        </w:numPr>
        <w:spacing w:after="0" w:line="240" w:lineRule="auto"/>
        <w:jc w:val="both"/>
        <w:rPr>
          <w:color w:val="000000"/>
          <w:szCs w:val="28"/>
        </w:rPr>
      </w:pPr>
      <w:r w:rsidRPr="005234AD">
        <w:rPr>
          <w:rFonts w:eastAsia="Calibri"/>
        </w:rPr>
        <w:t>ОГРН 1061108000975</w:t>
      </w:r>
    </w:p>
    <w:p w:rsidR="00D93156" w:rsidRPr="005234AD" w:rsidRDefault="00D93156" w:rsidP="00D3391F">
      <w:pPr>
        <w:pStyle w:val="a3"/>
        <w:numPr>
          <w:ilvl w:val="0"/>
          <w:numId w:val="26"/>
        </w:numPr>
        <w:spacing w:after="0" w:line="240" w:lineRule="auto"/>
        <w:rPr>
          <w:rFonts w:eastAsia="Calibri"/>
        </w:rPr>
      </w:pPr>
      <w:r>
        <w:t>О</w:t>
      </w:r>
      <w:r w:rsidRPr="005234AD">
        <w:rPr>
          <w:rFonts w:eastAsia="Calibri"/>
        </w:rPr>
        <w:t xml:space="preserve">КВЭД </w:t>
      </w:r>
      <w:r>
        <w:rPr>
          <w:rFonts w:eastAsia="Calibri"/>
        </w:rPr>
        <w:t>84</w:t>
      </w:r>
      <w:r w:rsidRPr="005234AD">
        <w:rPr>
          <w:rFonts w:eastAsia="Calibri"/>
        </w:rPr>
        <w:t>.11.</w:t>
      </w:r>
      <w:r>
        <w:rPr>
          <w:rFonts w:eastAsia="Calibri"/>
        </w:rPr>
        <w:t>35</w:t>
      </w:r>
    </w:p>
    <w:p w:rsidR="00D93156" w:rsidRPr="005234AD" w:rsidRDefault="00D93156" w:rsidP="00D3391F">
      <w:pPr>
        <w:pStyle w:val="a3"/>
        <w:numPr>
          <w:ilvl w:val="0"/>
          <w:numId w:val="26"/>
        </w:numPr>
        <w:spacing w:after="0" w:line="240" w:lineRule="auto"/>
        <w:rPr>
          <w:rFonts w:eastAsia="Calibri"/>
        </w:rPr>
      </w:pPr>
      <w:r w:rsidRPr="005234AD">
        <w:rPr>
          <w:rFonts w:eastAsia="Calibri"/>
        </w:rPr>
        <w:t>ОКОГУ 3300500</w:t>
      </w:r>
    </w:p>
    <w:p w:rsidR="00D93156" w:rsidRPr="005234AD" w:rsidRDefault="00D93156" w:rsidP="00D3391F">
      <w:pPr>
        <w:pStyle w:val="a3"/>
        <w:numPr>
          <w:ilvl w:val="0"/>
          <w:numId w:val="26"/>
        </w:numPr>
        <w:spacing w:after="0" w:line="240" w:lineRule="auto"/>
        <w:rPr>
          <w:rFonts w:eastAsia="Calibri"/>
        </w:rPr>
      </w:pPr>
      <w:r w:rsidRPr="005234AD">
        <w:rPr>
          <w:rFonts w:eastAsia="Calibri"/>
        </w:rPr>
        <w:t>ОКФС 14</w:t>
      </w:r>
    </w:p>
    <w:p w:rsidR="00D93156" w:rsidRPr="005234AD" w:rsidRDefault="00D93156" w:rsidP="00D3391F">
      <w:pPr>
        <w:pStyle w:val="a3"/>
        <w:numPr>
          <w:ilvl w:val="0"/>
          <w:numId w:val="26"/>
        </w:numPr>
        <w:spacing w:after="0" w:line="240" w:lineRule="auto"/>
        <w:rPr>
          <w:rFonts w:eastAsia="Calibri"/>
        </w:rPr>
      </w:pPr>
      <w:r w:rsidRPr="005234AD">
        <w:rPr>
          <w:rFonts w:eastAsia="Calibri"/>
        </w:rPr>
        <w:t>ОКОПФ 75404</w:t>
      </w:r>
    </w:p>
    <w:p w:rsidR="00D93156" w:rsidRDefault="00D93156" w:rsidP="00D3391F">
      <w:pPr>
        <w:pStyle w:val="a3"/>
        <w:numPr>
          <w:ilvl w:val="0"/>
          <w:numId w:val="26"/>
        </w:numPr>
        <w:spacing w:after="0" w:line="240" w:lineRule="auto"/>
        <w:rPr>
          <w:rFonts w:eastAsia="Calibri"/>
        </w:rPr>
      </w:pPr>
      <w:r>
        <w:rPr>
          <w:rFonts w:eastAsia="Calibri"/>
        </w:rPr>
        <w:t>Код СПЗ 03073000473</w:t>
      </w:r>
    </w:p>
    <w:p w:rsidR="00D93156" w:rsidRPr="00D93156" w:rsidRDefault="00D93156" w:rsidP="00D3391F">
      <w:pPr>
        <w:pStyle w:val="a3"/>
        <w:numPr>
          <w:ilvl w:val="0"/>
          <w:numId w:val="26"/>
        </w:numPr>
        <w:spacing w:after="0" w:line="240" w:lineRule="auto"/>
        <w:jc w:val="both"/>
        <w:rPr>
          <w:color w:val="000000"/>
          <w:szCs w:val="28"/>
        </w:rPr>
      </w:pPr>
      <w:proofErr w:type="spellStart"/>
      <w:r>
        <w:rPr>
          <w:rFonts w:eastAsia="Calibri"/>
        </w:rPr>
        <w:t>Уч</w:t>
      </w:r>
      <w:proofErr w:type="spellEnd"/>
      <w:r>
        <w:rPr>
          <w:rFonts w:eastAsia="Calibri"/>
        </w:rPr>
        <w:t>. № ГМУ 0307300000513</w:t>
      </w:r>
    </w:p>
    <w:p w:rsidR="00D93156" w:rsidRDefault="00D93156" w:rsidP="00D3391F">
      <w:pPr>
        <w:pStyle w:val="a3"/>
        <w:spacing w:after="0" w:line="240" w:lineRule="auto"/>
        <w:ind w:left="0" w:firstLine="720"/>
        <w:jc w:val="both"/>
      </w:pPr>
      <w:r>
        <w:lastRenderedPageBreak/>
        <w:t xml:space="preserve">Цели и задачи деятельности учреждения определены Уставом учреждения. </w:t>
      </w:r>
    </w:p>
    <w:p w:rsidR="00D93156" w:rsidRDefault="00D93156" w:rsidP="00D3391F">
      <w:pPr>
        <w:pStyle w:val="a3"/>
        <w:spacing w:after="0" w:line="240" w:lineRule="auto"/>
        <w:ind w:left="0" w:firstLine="720"/>
        <w:jc w:val="both"/>
      </w:pPr>
      <w:r>
        <w:t>Местонахождение администрации сельского поселения «Нижняя Омра» - 169425, Республика Коми, Троицко-Печорский район, пст. Нижняя Омра, ул. Школьная д.1в.</w:t>
      </w:r>
    </w:p>
    <w:p w:rsidR="00AE1CD9" w:rsidRPr="00A8015C" w:rsidRDefault="00AE1CD9" w:rsidP="00D3391F">
      <w:pPr>
        <w:pStyle w:val="a3"/>
        <w:numPr>
          <w:ilvl w:val="1"/>
          <w:numId w:val="3"/>
        </w:numPr>
        <w:spacing w:after="0" w:line="240" w:lineRule="auto"/>
        <w:ind w:left="0" w:firstLine="0"/>
        <w:jc w:val="both"/>
        <w:rPr>
          <w:color w:val="000000"/>
          <w:szCs w:val="28"/>
        </w:rPr>
      </w:pPr>
      <w:r w:rsidRPr="00A8015C">
        <w:rPr>
          <w:color w:val="000000"/>
          <w:szCs w:val="28"/>
        </w:rPr>
        <w:t xml:space="preserve">Ответственным за организацию бюджетного учета в учреждении и соблюдение законодательства при выполнении хозяйственных операций является </w:t>
      </w:r>
      <w:r w:rsidR="0094083A">
        <w:rPr>
          <w:color w:val="000000"/>
          <w:szCs w:val="28"/>
        </w:rPr>
        <w:t>глава сельского поселения</w:t>
      </w:r>
      <w:r w:rsidRPr="00A8015C">
        <w:rPr>
          <w:color w:val="000000"/>
          <w:szCs w:val="28"/>
        </w:rPr>
        <w:t>.</w:t>
      </w:r>
    </w:p>
    <w:p w:rsidR="00AE1CD9" w:rsidRPr="0094083A" w:rsidRDefault="00AE1CD9" w:rsidP="00D3391F">
      <w:pPr>
        <w:pStyle w:val="a3"/>
        <w:spacing w:after="0" w:line="240" w:lineRule="auto"/>
        <w:ind w:left="0" w:firstLine="709"/>
        <w:jc w:val="both"/>
        <w:rPr>
          <w:i/>
          <w:color w:val="000000"/>
          <w:sz w:val="24"/>
          <w:szCs w:val="24"/>
        </w:rPr>
      </w:pPr>
      <w:r w:rsidRPr="0094083A">
        <w:rPr>
          <w:i/>
          <w:color w:val="000000"/>
          <w:sz w:val="24"/>
          <w:szCs w:val="24"/>
        </w:rPr>
        <w:t>Основание: часть 1 статьи 7 Федерального Закона от 6 декабря 2011 г. № 402-ФЗ «О бухгалтерском учете»</w:t>
      </w:r>
      <w:r w:rsidR="00D45BD5" w:rsidRPr="0094083A">
        <w:rPr>
          <w:i/>
          <w:color w:val="000000"/>
          <w:sz w:val="24"/>
          <w:szCs w:val="24"/>
        </w:rPr>
        <w:t>.</w:t>
      </w:r>
    </w:p>
    <w:p w:rsidR="00D45BD5" w:rsidRPr="00A8015C" w:rsidRDefault="00D45BD5" w:rsidP="00D3391F">
      <w:pPr>
        <w:pStyle w:val="a3"/>
        <w:numPr>
          <w:ilvl w:val="1"/>
          <w:numId w:val="3"/>
        </w:numPr>
        <w:spacing w:after="0" w:line="240" w:lineRule="auto"/>
        <w:ind w:left="0" w:firstLine="0"/>
        <w:jc w:val="both"/>
        <w:rPr>
          <w:color w:val="000000"/>
          <w:szCs w:val="28"/>
        </w:rPr>
      </w:pPr>
      <w:r w:rsidRPr="00A8015C">
        <w:rPr>
          <w:color w:val="000000"/>
          <w:szCs w:val="28"/>
        </w:rPr>
        <w:t xml:space="preserve"> Бюджетный учет ведется бухгалтерией, возглавляемой главным бухгалтером. Сотрудники бухгалтерии руководствуются в своей деятельности Положением о бухгалтерии</w:t>
      </w:r>
      <w:r w:rsidR="00F06EFA">
        <w:rPr>
          <w:color w:val="000000"/>
          <w:szCs w:val="28"/>
        </w:rPr>
        <w:t xml:space="preserve"> (приложение №1)</w:t>
      </w:r>
      <w:r w:rsidRPr="00A8015C">
        <w:rPr>
          <w:color w:val="000000"/>
          <w:szCs w:val="28"/>
        </w:rPr>
        <w:t>, должностными инструкциями.</w:t>
      </w:r>
    </w:p>
    <w:p w:rsidR="00D45BD5" w:rsidRPr="0094083A" w:rsidRDefault="00D45BD5" w:rsidP="00D3391F">
      <w:pPr>
        <w:pStyle w:val="a3"/>
        <w:spacing w:after="0" w:line="240" w:lineRule="auto"/>
        <w:ind w:left="0" w:firstLine="709"/>
        <w:jc w:val="both"/>
        <w:rPr>
          <w:i/>
          <w:color w:val="000000"/>
          <w:sz w:val="24"/>
          <w:szCs w:val="24"/>
        </w:rPr>
      </w:pPr>
      <w:r w:rsidRPr="0094083A">
        <w:rPr>
          <w:i/>
          <w:color w:val="000000"/>
          <w:sz w:val="24"/>
          <w:szCs w:val="24"/>
        </w:rPr>
        <w:t>Основание: часть 3 статьи 7 Федерального Закона от 6 декабря 2011 г. № 402-ФЗ «О бухгалтерском учете».</w:t>
      </w:r>
    </w:p>
    <w:p w:rsidR="00D45BD5" w:rsidRPr="00A8015C" w:rsidRDefault="00D44467" w:rsidP="00D3391F">
      <w:pPr>
        <w:pStyle w:val="a3"/>
        <w:numPr>
          <w:ilvl w:val="1"/>
          <w:numId w:val="3"/>
        </w:numPr>
        <w:spacing w:after="0" w:line="240" w:lineRule="auto"/>
        <w:ind w:left="0" w:firstLine="0"/>
        <w:jc w:val="both"/>
        <w:rPr>
          <w:color w:val="000000"/>
          <w:szCs w:val="28"/>
        </w:rPr>
      </w:pPr>
      <w:r w:rsidRPr="00A8015C">
        <w:rPr>
          <w:color w:val="000000"/>
          <w:szCs w:val="28"/>
        </w:rPr>
        <w:t xml:space="preserve">Главный бухгалтер подчиняется непосредственно </w:t>
      </w:r>
      <w:r w:rsidR="0094083A">
        <w:rPr>
          <w:color w:val="000000"/>
          <w:szCs w:val="28"/>
        </w:rPr>
        <w:t>главе сельского поселения</w:t>
      </w:r>
      <w:r w:rsidRPr="00A8015C">
        <w:rPr>
          <w:color w:val="000000"/>
          <w:szCs w:val="28"/>
        </w:rPr>
        <w:t xml:space="preserve"> и несет ответственность за формирование учетной политики, ведение бюджетного учета, своевременное представление полной и достоверной бюджетной, налоговой и статистической отчетности.</w:t>
      </w:r>
    </w:p>
    <w:p w:rsidR="00D44467" w:rsidRPr="00A8015C" w:rsidRDefault="00D44467" w:rsidP="00D3391F">
      <w:pPr>
        <w:pStyle w:val="a3"/>
        <w:numPr>
          <w:ilvl w:val="1"/>
          <w:numId w:val="3"/>
        </w:numPr>
        <w:spacing w:after="0" w:line="240" w:lineRule="auto"/>
        <w:ind w:left="0" w:firstLine="0"/>
        <w:jc w:val="both"/>
        <w:rPr>
          <w:color w:val="000000"/>
          <w:szCs w:val="28"/>
        </w:rPr>
      </w:pPr>
      <w:r w:rsidRPr="00A8015C">
        <w:rPr>
          <w:color w:val="000000"/>
          <w:szCs w:val="28"/>
        </w:rPr>
        <w:t>Требования главного бухгалтера по документальному оформлению хозяйственных операций и предоставлению в бухгалтерские службы необходимых документов и сведений являются обязательными для всех сотрудников учреждения.</w:t>
      </w:r>
    </w:p>
    <w:p w:rsidR="00D44467" w:rsidRPr="0094083A" w:rsidRDefault="00D44467" w:rsidP="00D3391F">
      <w:pPr>
        <w:pStyle w:val="a3"/>
        <w:spacing w:after="0" w:line="240" w:lineRule="auto"/>
        <w:ind w:left="0" w:firstLine="709"/>
        <w:jc w:val="both"/>
        <w:rPr>
          <w:i/>
          <w:color w:val="000000"/>
          <w:sz w:val="24"/>
          <w:szCs w:val="24"/>
        </w:rPr>
      </w:pPr>
      <w:r w:rsidRPr="0094083A">
        <w:rPr>
          <w:i/>
          <w:color w:val="000000"/>
          <w:sz w:val="24"/>
          <w:szCs w:val="24"/>
        </w:rPr>
        <w:t>Основание: пункт 8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C914D7" w:rsidRPr="0094083A">
        <w:rPr>
          <w:i/>
          <w:color w:val="000000"/>
          <w:sz w:val="24"/>
          <w:szCs w:val="24"/>
        </w:rPr>
        <w:t>.</w:t>
      </w:r>
    </w:p>
    <w:p w:rsidR="00C914D7" w:rsidRPr="00A8015C" w:rsidRDefault="00C914D7" w:rsidP="00D3391F">
      <w:pPr>
        <w:pStyle w:val="a3"/>
        <w:numPr>
          <w:ilvl w:val="1"/>
          <w:numId w:val="3"/>
        </w:numPr>
        <w:spacing w:after="0" w:line="240" w:lineRule="auto"/>
        <w:ind w:left="0" w:firstLine="0"/>
        <w:jc w:val="both"/>
        <w:rPr>
          <w:color w:val="000000"/>
          <w:szCs w:val="28"/>
        </w:rPr>
      </w:pPr>
      <w:r w:rsidRPr="00A8015C">
        <w:rPr>
          <w:color w:val="000000"/>
          <w:szCs w:val="28"/>
        </w:rPr>
        <w:t>В учреждении утвержден состав постоянно действующих комиссий:</w:t>
      </w:r>
    </w:p>
    <w:p w:rsidR="00C914D7" w:rsidRPr="00A8015C" w:rsidRDefault="007E73B6" w:rsidP="00D3391F">
      <w:pPr>
        <w:pStyle w:val="a3"/>
        <w:numPr>
          <w:ilvl w:val="0"/>
          <w:numId w:val="4"/>
        </w:numPr>
        <w:spacing w:after="0" w:line="240" w:lineRule="auto"/>
        <w:jc w:val="both"/>
        <w:rPr>
          <w:color w:val="000000"/>
          <w:szCs w:val="28"/>
        </w:rPr>
      </w:pPr>
      <w:r>
        <w:rPr>
          <w:color w:val="000000"/>
          <w:szCs w:val="28"/>
        </w:rPr>
        <w:t>к</w:t>
      </w:r>
      <w:r w:rsidR="00C914D7" w:rsidRPr="00A8015C">
        <w:rPr>
          <w:color w:val="000000"/>
          <w:szCs w:val="28"/>
        </w:rPr>
        <w:t>омиссия по поступлению и выбытию активов (приложение №</w:t>
      </w:r>
      <w:r w:rsidR="0094083A">
        <w:rPr>
          <w:color w:val="000000"/>
          <w:szCs w:val="28"/>
        </w:rPr>
        <w:t>2</w:t>
      </w:r>
      <w:r w:rsidR="00C914D7" w:rsidRPr="00A8015C">
        <w:rPr>
          <w:color w:val="000000"/>
          <w:szCs w:val="28"/>
        </w:rPr>
        <w:t>);</w:t>
      </w:r>
    </w:p>
    <w:p w:rsidR="00C914D7" w:rsidRPr="00A8015C" w:rsidRDefault="007E73B6" w:rsidP="00D3391F">
      <w:pPr>
        <w:pStyle w:val="a3"/>
        <w:numPr>
          <w:ilvl w:val="0"/>
          <w:numId w:val="4"/>
        </w:numPr>
        <w:spacing w:after="0" w:line="240" w:lineRule="auto"/>
        <w:jc w:val="both"/>
        <w:rPr>
          <w:color w:val="000000"/>
          <w:szCs w:val="28"/>
        </w:rPr>
      </w:pPr>
      <w:r>
        <w:rPr>
          <w:color w:val="000000"/>
          <w:szCs w:val="28"/>
        </w:rPr>
        <w:t>и</w:t>
      </w:r>
      <w:r w:rsidR="00C914D7" w:rsidRPr="00A8015C">
        <w:rPr>
          <w:color w:val="000000"/>
          <w:szCs w:val="28"/>
        </w:rPr>
        <w:t>нвентаризационная комиссия (приложение №</w:t>
      </w:r>
      <w:r w:rsidR="0094083A">
        <w:rPr>
          <w:color w:val="000000"/>
          <w:szCs w:val="28"/>
        </w:rPr>
        <w:t>3</w:t>
      </w:r>
      <w:r w:rsidR="00C914D7" w:rsidRPr="00A8015C">
        <w:rPr>
          <w:color w:val="000000"/>
          <w:szCs w:val="28"/>
        </w:rPr>
        <w:t>);</w:t>
      </w:r>
    </w:p>
    <w:p w:rsidR="00C914D7" w:rsidRPr="00A8015C" w:rsidRDefault="007E73B6" w:rsidP="00D3391F">
      <w:pPr>
        <w:pStyle w:val="a3"/>
        <w:numPr>
          <w:ilvl w:val="0"/>
          <w:numId w:val="4"/>
        </w:numPr>
        <w:spacing w:after="0" w:line="240" w:lineRule="auto"/>
        <w:jc w:val="both"/>
        <w:rPr>
          <w:color w:val="000000"/>
          <w:szCs w:val="28"/>
        </w:rPr>
      </w:pPr>
      <w:r>
        <w:rPr>
          <w:color w:val="000000"/>
          <w:szCs w:val="28"/>
        </w:rPr>
        <w:t>к</w:t>
      </w:r>
      <w:r w:rsidR="00C914D7" w:rsidRPr="00A8015C">
        <w:rPr>
          <w:color w:val="000000"/>
          <w:szCs w:val="28"/>
        </w:rPr>
        <w:t>омиссия по проверке показаний спидометров автотранспорта (приложение №</w:t>
      </w:r>
      <w:r w:rsidR="00E80DEC">
        <w:rPr>
          <w:color w:val="000000"/>
          <w:szCs w:val="28"/>
        </w:rPr>
        <w:t>4</w:t>
      </w:r>
      <w:r w:rsidR="00C914D7" w:rsidRPr="00A8015C">
        <w:rPr>
          <w:color w:val="000000"/>
          <w:szCs w:val="28"/>
        </w:rPr>
        <w:t>);</w:t>
      </w:r>
    </w:p>
    <w:p w:rsidR="00C914D7" w:rsidRPr="00A8015C" w:rsidRDefault="007E73B6" w:rsidP="00D3391F">
      <w:pPr>
        <w:pStyle w:val="a3"/>
        <w:numPr>
          <w:ilvl w:val="0"/>
          <w:numId w:val="4"/>
        </w:numPr>
        <w:spacing w:after="0" w:line="240" w:lineRule="auto"/>
        <w:jc w:val="both"/>
        <w:rPr>
          <w:color w:val="000000"/>
          <w:szCs w:val="28"/>
        </w:rPr>
      </w:pPr>
      <w:r>
        <w:rPr>
          <w:color w:val="000000"/>
          <w:szCs w:val="28"/>
        </w:rPr>
        <w:t>к</w:t>
      </w:r>
      <w:r w:rsidR="00C914D7" w:rsidRPr="00A8015C">
        <w:rPr>
          <w:color w:val="000000"/>
          <w:szCs w:val="28"/>
        </w:rPr>
        <w:t>омиссия для проведения внезапной ревизии кассы (приложение №</w:t>
      </w:r>
      <w:r w:rsidR="00914D00">
        <w:rPr>
          <w:color w:val="000000"/>
          <w:szCs w:val="28"/>
        </w:rPr>
        <w:t>5</w:t>
      </w:r>
      <w:r w:rsidR="00C914D7" w:rsidRPr="00A8015C">
        <w:rPr>
          <w:color w:val="000000"/>
          <w:szCs w:val="28"/>
        </w:rPr>
        <w:t>).</w:t>
      </w:r>
    </w:p>
    <w:p w:rsidR="00C914D7" w:rsidRPr="00A8015C" w:rsidRDefault="00C914D7" w:rsidP="00D3391F">
      <w:pPr>
        <w:pStyle w:val="a3"/>
        <w:numPr>
          <w:ilvl w:val="1"/>
          <w:numId w:val="3"/>
        </w:numPr>
        <w:spacing w:after="0" w:line="240" w:lineRule="auto"/>
        <w:ind w:left="0" w:firstLine="0"/>
        <w:jc w:val="both"/>
        <w:rPr>
          <w:color w:val="000000"/>
          <w:szCs w:val="28"/>
        </w:rPr>
      </w:pPr>
      <w:r w:rsidRPr="00A8015C">
        <w:rPr>
          <w:color w:val="000000"/>
          <w:szCs w:val="28"/>
        </w:rPr>
        <w:t>Перечень должностей сотрудников, с которыми учреждение заключает договоры о полной материальной ответственности, приведен в приложении №</w:t>
      </w:r>
      <w:r w:rsidR="00914D00">
        <w:rPr>
          <w:color w:val="000000"/>
          <w:szCs w:val="28"/>
        </w:rPr>
        <w:t>6</w:t>
      </w:r>
      <w:r w:rsidRPr="00A8015C">
        <w:rPr>
          <w:color w:val="000000"/>
          <w:szCs w:val="28"/>
        </w:rPr>
        <w:t xml:space="preserve">. </w:t>
      </w:r>
    </w:p>
    <w:p w:rsidR="00C914D7" w:rsidRPr="00A8015C" w:rsidRDefault="00C914D7" w:rsidP="00D3391F">
      <w:pPr>
        <w:pStyle w:val="a3"/>
        <w:numPr>
          <w:ilvl w:val="1"/>
          <w:numId w:val="3"/>
        </w:numPr>
        <w:spacing w:after="0" w:line="240" w:lineRule="auto"/>
        <w:ind w:left="0" w:firstLine="0"/>
        <w:jc w:val="both"/>
        <w:rPr>
          <w:color w:val="000000"/>
          <w:szCs w:val="28"/>
        </w:rPr>
      </w:pPr>
      <w:r w:rsidRPr="00A8015C">
        <w:rPr>
          <w:color w:val="000000"/>
          <w:szCs w:val="28"/>
        </w:rPr>
        <w:t xml:space="preserve">Лимит остатка наличных денег в кассе устанавливается отдельным распоряжением </w:t>
      </w:r>
      <w:r w:rsidR="004F72BD">
        <w:rPr>
          <w:color w:val="000000"/>
          <w:szCs w:val="28"/>
        </w:rPr>
        <w:t>главы сельского поселения</w:t>
      </w:r>
      <w:r w:rsidRPr="00A8015C">
        <w:rPr>
          <w:color w:val="000000"/>
          <w:szCs w:val="28"/>
        </w:rPr>
        <w:t xml:space="preserve">. Продолжительность срока выдачи остатка наличных денег с кассы составляет три рабочих </w:t>
      </w:r>
      <w:r w:rsidR="00D01DD8" w:rsidRPr="00A8015C">
        <w:rPr>
          <w:color w:val="000000"/>
          <w:szCs w:val="28"/>
        </w:rPr>
        <w:t>дня (включая день получения наличных денег с банковского счета).</w:t>
      </w:r>
    </w:p>
    <w:p w:rsidR="00D01DD8" w:rsidRPr="004F72BD" w:rsidRDefault="00D01DD8" w:rsidP="00D3391F">
      <w:pPr>
        <w:pStyle w:val="1"/>
        <w:shd w:val="clear" w:color="auto" w:fill="FFFFFF"/>
        <w:spacing w:before="0" w:beforeAutospacing="0" w:after="0" w:afterAutospacing="0"/>
        <w:ind w:firstLine="709"/>
        <w:jc w:val="both"/>
        <w:rPr>
          <w:b w:val="0"/>
          <w:i/>
          <w:sz w:val="24"/>
          <w:szCs w:val="24"/>
        </w:rPr>
      </w:pPr>
      <w:r w:rsidRPr="004F72BD">
        <w:rPr>
          <w:b w:val="0"/>
          <w:i/>
          <w:color w:val="000000"/>
          <w:sz w:val="24"/>
          <w:szCs w:val="24"/>
        </w:rPr>
        <w:t xml:space="preserve">Основание: указания Банка России от </w:t>
      </w:r>
      <w:r w:rsidRPr="004F72BD">
        <w:rPr>
          <w:b w:val="0"/>
          <w:i/>
          <w:sz w:val="24"/>
          <w:szCs w:val="24"/>
        </w:rPr>
        <w:t>11.03.2014г №3210-У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D01DD8" w:rsidRPr="00A8015C" w:rsidRDefault="00D01DD8" w:rsidP="00D3391F">
      <w:pPr>
        <w:pStyle w:val="1"/>
        <w:numPr>
          <w:ilvl w:val="1"/>
          <w:numId w:val="3"/>
        </w:numPr>
        <w:shd w:val="clear" w:color="auto" w:fill="FFFFFF"/>
        <w:spacing w:before="0" w:beforeAutospacing="0" w:after="0" w:afterAutospacing="0"/>
        <w:ind w:left="0" w:firstLine="0"/>
        <w:jc w:val="both"/>
        <w:rPr>
          <w:b w:val="0"/>
          <w:sz w:val="28"/>
          <w:szCs w:val="28"/>
        </w:rPr>
      </w:pPr>
      <w:r w:rsidRPr="00A8015C">
        <w:rPr>
          <w:b w:val="0"/>
          <w:sz w:val="28"/>
          <w:szCs w:val="28"/>
        </w:rPr>
        <w:lastRenderedPageBreak/>
        <w:t>В данные бюджетного учета за отчетный год включается информация о фактах хозяйственной жизни, которые имели место в период между отчетной датой и датой подписания бюджетной отчетности за отчетный год и оказали (или могут оказать) существенное влияние на финансовое состояние, движение денег или результаты деятельности учреждения (далее – события после отчетной даты).</w:t>
      </w:r>
    </w:p>
    <w:p w:rsidR="00D01DD8" w:rsidRPr="00A8015C" w:rsidRDefault="00D01DD8" w:rsidP="00D3391F">
      <w:pPr>
        <w:pStyle w:val="1"/>
        <w:shd w:val="clear" w:color="auto" w:fill="FFFFFF"/>
        <w:spacing w:before="0" w:beforeAutospacing="0" w:after="0" w:afterAutospacing="0"/>
        <w:ind w:firstLine="709"/>
        <w:jc w:val="both"/>
        <w:rPr>
          <w:b w:val="0"/>
          <w:sz w:val="28"/>
          <w:szCs w:val="28"/>
        </w:rPr>
      </w:pPr>
      <w:r w:rsidRPr="00A8015C">
        <w:rPr>
          <w:b w:val="0"/>
          <w:sz w:val="28"/>
          <w:szCs w:val="28"/>
        </w:rPr>
        <w:t>Под существенным фактом хозяйственной жизни в данном случае признается событие, стоимостное значение которого составляет более 5% валюты баланса.</w:t>
      </w:r>
    </w:p>
    <w:p w:rsidR="00D01DD8" w:rsidRPr="00A8015C" w:rsidRDefault="00D01DD8" w:rsidP="00D3391F">
      <w:pPr>
        <w:pStyle w:val="1"/>
        <w:shd w:val="clear" w:color="auto" w:fill="FFFFFF"/>
        <w:spacing w:before="0" w:beforeAutospacing="0" w:after="0" w:afterAutospacing="0"/>
        <w:ind w:firstLine="709"/>
        <w:jc w:val="both"/>
        <w:rPr>
          <w:b w:val="0"/>
          <w:sz w:val="28"/>
          <w:szCs w:val="28"/>
        </w:rPr>
      </w:pPr>
      <w:r w:rsidRPr="00A8015C">
        <w:rPr>
          <w:b w:val="0"/>
          <w:sz w:val="28"/>
          <w:szCs w:val="28"/>
        </w:rPr>
        <w:t>События после отчетной даты отражаются в бюджетном учете заключительными операциями отчетного года.</w:t>
      </w:r>
    </w:p>
    <w:p w:rsidR="00F0659B" w:rsidRPr="004F72BD" w:rsidRDefault="00F0659B" w:rsidP="00D3391F">
      <w:pPr>
        <w:pStyle w:val="1"/>
        <w:shd w:val="clear" w:color="auto" w:fill="FFFFFF"/>
        <w:spacing w:before="0" w:beforeAutospacing="0" w:after="0" w:afterAutospacing="0"/>
        <w:ind w:firstLine="709"/>
        <w:jc w:val="both"/>
        <w:rPr>
          <w:b w:val="0"/>
          <w:i/>
          <w:sz w:val="24"/>
          <w:szCs w:val="24"/>
        </w:rPr>
      </w:pPr>
      <w:r w:rsidRPr="004F72BD">
        <w:rPr>
          <w:b w:val="0"/>
          <w:i/>
          <w:sz w:val="24"/>
          <w:szCs w:val="24"/>
        </w:rPr>
        <w:t xml:space="preserve">Основание: пункт 3 </w:t>
      </w:r>
      <w:r w:rsidRPr="004F72BD">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D01DD8" w:rsidRPr="00A8015C" w:rsidRDefault="00D01DD8" w:rsidP="00D3391F">
      <w:pPr>
        <w:pStyle w:val="1"/>
        <w:shd w:val="clear" w:color="auto" w:fill="FFFFFF"/>
        <w:spacing w:before="0" w:beforeAutospacing="0" w:after="0" w:afterAutospacing="0"/>
        <w:jc w:val="both"/>
        <w:rPr>
          <w:b w:val="0"/>
          <w:sz w:val="28"/>
          <w:szCs w:val="28"/>
        </w:rPr>
      </w:pPr>
    </w:p>
    <w:p w:rsidR="0035234C" w:rsidRPr="006C3611" w:rsidRDefault="00F0659B" w:rsidP="006C3611">
      <w:pPr>
        <w:pStyle w:val="a3"/>
        <w:numPr>
          <w:ilvl w:val="0"/>
          <w:numId w:val="3"/>
        </w:numPr>
        <w:spacing w:after="0" w:line="240" w:lineRule="auto"/>
        <w:jc w:val="center"/>
        <w:rPr>
          <w:color w:val="000000"/>
          <w:szCs w:val="28"/>
        </w:rPr>
      </w:pPr>
      <w:r w:rsidRPr="006C3611">
        <w:rPr>
          <w:b/>
          <w:color w:val="000000"/>
          <w:szCs w:val="28"/>
        </w:rPr>
        <w:t>Рабочий план счетов</w:t>
      </w:r>
    </w:p>
    <w:p w:rsidR="00F0659B" w:rsidRPr="00A8015C" w:rsidRDefault="00F0659B" w:rsidP="00D3391F">
      <w:pPr>
        <w:pStyle w:val="a3"/>
        <w:numPr>
          <w:ilvl w:val="1"/>
          <w:numId w:val="3"/>
        </w:numPr>
        <w:spacing w:after="0" w:line="240" w:lineRule="auto"/>
        <w:ind w:left="0" w:firstLine="0"/>
        <w:jc w:val="both"/>
        <w:rPr>
          <w:color w:val="000000"/>
          <w:szCs w:val="28"/>
        </w:rPr>
      </w:pPr>
      <w:r w:rsidRPr="00A8015C">
        <w:rPr>
          <w:color w:val="000000"/>
          <w:szCs w:val="28"/>
        </w:rPr>
        <w:t>Бюджетный учет ведется раздельно в разрезе разделов, подразделов, целевых статей, видов расходов, кодов операций сектора государственного управления бюджетного финансирования.</w:t>
      </w:r>
    </w:p>
    <w:p w:rsidR="00F0659B" w:rsidRPr="00A8015C" w:rsidRDefault="00F0659B" w:rsidP="00D3391F">
      <w:pPr>
        <w:pStyle w:val="a3"/>
        <w:numPr>
          <w:ilvl w:val="1"/>
          <w:numId w:val="3"/>
        </w:numPr>
        <w:spacing w:after="0" w:line="240" w:lineRule="auto"/>
        <w:ind w:left="0" w:firstLine="0"/>
        <w:jc w:val="both"/>
        <w:rPr>
          <w:color w:val="000000"/>
          <w:szCs w:val="28"/>
        </w:rPr>
      </w:pPr>
      <w:proofErr w:type="gramStart"/>
      <w:r w:rsidRPr="00A8015C">
        <w:rPr>
          <w:color w:val="000000"/>
          <w:szCs w:val="28"/>
        </w:rPr>
        <w:t>Бюджетный учет ведется с использованием рабочего плана счетов, разработанного в соответствии  с приказом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roofErr w:type="gramEnd"/>
      <w:r w:rsidRPr="00A8015C">
        <w:rPr>
          <w:color w:val="000000"/>
          <w:szCs w:val="28"/>
        </w:rPr>
        <w:t xml:space="preserve"> приказом Минфина России от 16 декабря 2010 г. № 162н «Об утверждении Плана счетов бюджетного учета и Инструкции по его применению».</w:t>
      </w:r>
    </w:p>
    <w:p w:rsidR="00F0659B" w:rsidRPr="006C3611" w:rsidRDefault="00F0659B" w:rsidP="00D3391F">
      <w:pPr>
        <w:pStyle w:val="a3"/>
        <w:spacing w:after="0" w:line="240" w:lineRule="auto"/>
        <w:ind w:left="0" w:firstLine="709"/>
        <w:jc w:val="both"/>
        <w:rPr>
          <w:i/>
          <w:color w:val="000000"/>
          <w:sz w:val="24"/>
          <w:szCs w:val="24"/>
        </w:rPr>
      </w:pPr>
      <w:proofErr w:type="gramStart"/>
      <w:r w:rsidRPr="006C3611">
        <w:rPr>
          <w:i/>
          <w:color w:val="000000"/>
          <w:sz w:val="24"/>
          <w:szCs w:val="24"/>
        </w:rPr>
        <w:t>Основание: пункты 2 и 6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694910" w:rsidRPr="006C3611">
        <w:rPr>
          <w:i/>
          <w:color w:val="000000"/>
          <w:sz w:val="24"/>
          <w:szCs w:val="24"/>
        </w:rPr>
        <w:t>, приложение 1 приказа Минфина России от 16 декабря 2010 г. № 162н «Об утверждении Плана</w:t>
      </w:r>
      <w:proofErr w:type="gramEnd"/>
      <w:r w:rsidR="00694910" w:rsidRPr="006C3611">
        <w:rPr>
          <w:i/>
          <w:color w:val="000000"/>
          <w:sz w:val="24"/>
          <w:szCs w:val="24"/>
        </w:rPr>
        <w:t xml:space="preserve"> счетов бюджетного учета и Инструкции по его применению»</w:t>
      </w:r>
      <w:r w:rsidRPr="006C3611">
        <w:rPr>
          <w:i/>
          <w:color w:val="000000"/>
          <w:sz w:val="24"/>
          <w:szCs w:val="24"/>
        </w:rPr>
        <w:t>.</w:t>
      </w:r>
    </w:p>
    <w:p w:rsidR="00F0659B" w:rsidRPr="00A8015C" w:rsidRDefault="00F0659B" w:rsidP="00D3391F">
      <w:pPr>
        <w:pStyle w:val="a3"/>
        <w:numPr>
          <w:ilvl w:val="1"/>
          <w:numId w:val="3"/>
        </w:numPr>
        <w:spacing w:after="0" w:line="240" w:lineRule="auto"/>
        <w:ind w:left="0" w:firstLine="0"/>
        <w:jc w:val="both"/>
        <w:rPr>
          <w:color w:val="000000"/>
          <w:szCs w:val="28"/>
        </w:rPr>
      </w:pPr>
      <w:r w:rsidRPr="00A8015C">
        <w:rPr>
          <w:color w:val="000000"/>
          <w:szCs w:val="28"/>
        </w:rPr>
        <w:t>Учреждение применяет забалансовые счета, утвержденные приказом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F0659B" w:rsidRPr="006C3611" w:rsidRDefault="00F0659B" w:rsidP="00D3391F">
      <w:pPr>
        <w:pStyle w:val="a3"/>
        <w:spacing w:after="0" w:line="240" w:lineRule="auto"/>
        <w:ind w:left="0" w:firstLine="709"/>
        <w:jc w:val="both"/>
        <w:rPr>
          <w:i/>
          <w:color w:val="000000"/>
          <w:sz w:val="24"/>
          <w:szCs w:val="24"/>
        </w:rPr>
      </w:pPr>
      <w:r w:rsidRPr="006C3611">
        <w:rPr>
          <w:i/>
          <w:color w:val="000000"/>
          <w:sz w:val="24"/>
          <w:szCs w:val="24"/>
        </w:rPr>
        <w:t xml:space="preserve">Основание: пункт 332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w:t>
      </w:r>
      <w:r w:rsidRPr="006C3611">
        <w:rPr>
          <w:i/>
          <w:color w:val="000000"/>
          <w:sz w:val="24"/>
          <w:szCs w:val="24"/>
        </w:rPr>
        <w:lastRenderedPageBreak/>
        <w:t>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D4BC4" w:rsidRPr="00A8015C" w:rsidRDefault="008D4BC4" w:rsidP="00D3391F">
      <w:pPr>
        <w:pStyle w:val="a3"/>
        <w:numPr>
          <w:ilvl w:val="1"/>
          <w:numId w:val="3"/>
        </w:numPr>
        <w:spacing w:after="0" w:line="240" w:lineRule="auto"/>
        <w:ind w:left="0" w:firstLine="0"/>
        <w:jc w:val="both"/>
        <w:rPr>
          <w:color w:val="000000"/>
          <w:szCs w:val="28"/>
        </w:rPr>
      </w:pPr>
      <w:r w:rsidRPr="00A8015C">
        <w:rPr>
          <w:color w:val="000000"/>
          <w:szCs w:val="28"/>
        </w:rPr>
        <w:t>При отражении операций на счетах бюджетного учета (код вида деятельности) указывается:</w:t>
      </w:r>
    </w:p>
    <w:p w:rsidR="008D4BC4" w:rsidRPr="006C3611" w:rsidRDefault="006C3611" w:rsidP="006C3611">
      <w:pPr>
        <w:pStyle w:val="a3"/>
        <w:numPr>
          <w:ilvl w:val="0"/>
          <w:numId w:val="27"/>
        </w:numPr>
        <w:spacing w:after="0" w:line="240" w:lineRule="auto"/>
        <w:ind w:left="0" w:firstLine="360"/>
        <w:jc w:val="both"/>
        <w:rPr>
          <w:color w:val="000000"/>
          <w:szCs w:val="28"/>
        </w:rPr>
      </w:pPr>
      <w:r>
        <w:rPr>
          <w:color w:val="000000"/>
          <w:szCs w:val="28"/>
        </w:rPr>
        <w:t>в</w:t>
      </w:r>
      <w:r w:rsidR="008F34AE" w:rsidRPr="006C3611">
        <w:rPr>
          <w:color w:val="000000"/>
          <w:szCs w:val="28"/>
        </w:rPr>
        <w:t xml:space="preserve"> разрядах </w:t>
      </w:r>
      <w:r w:rsidR="008D4BC4" w:rsidRPr="006C3611">
        <w:rPr>
          <w:color w:val="000000"/>
          <w:szCs w:val="28"/>
        </w:rPr>
        <w:t>1-</w:t>
      </w:r>
      <w:r w:rsidR="008F34AE" w:rsidRPr="006C3611">
        <w:rPr>
          <w:color w:val="000000"/>
          <w:szCs w:val="28"/>
        </w:rPr>
        <w:t>18 указывается д</w:t>
      </w:r>
      <w:r w:rsidR="008D4BC4" w:rsidRPr="006C3611">
        <w:rPr>
          <w:color w:val="000000"/>
          <w:szCs w:val="28"/>
        </w:rPr>
        <w:t>еятельность, осуществляемая за счет средств федерального бюджета (бюджетная деятельность);</w:t>
      </w:r>
    </w:p>
    <w:p w:rsidR="008D4BC4" w:rsidRPr="006C3611" w:rsidRDefault="006C3611" w:rsidP="006C3611">
      <w:pPr>
        <w:pStyle w:val="a3"/>
        <w:numPr>
          <w:ilvl w:val="0"/>
          <w:numId w:val="27"/>
        </w:numPr>
        <w:spacing w:after="0" w:line="240" w:lineRule="auto"/>
        <w:ind w:left="0" w:firstLine="360"/>
        <w:jc w:val="both"/>
        <w:rPr>
          <w:bCs/>
          <w:color w:val="000000"/>
          <w:szCs w:val="28"/>
          <w:shd w:val="clear" w:color="auto" w:fill="FFFFFF"/>
        </w:rPr>
      </w:pPr>
      <w:proofErr w:type="gramStart"/>
      <w:r>
        <w:rPr>
          <w:color w:val="000000"/>
          <w:szCs w:val="28"/>
        </w:rPr>
        <w:t>в</w:t>
      </w:r>
      <w:r w:rsidR="008D4BC4" w:rsidRPr="006C3611">
        <w:rPr>
          <w:color w:val="000000"/>
          <w:szCs w:val="28"/>
        </w:rPr>
        <w:t xml:space="preserve"> разрядах 24-26</w:t>
      </w:r>
      <w:r w:rsidR="008F34AE" w:rsidRPr="006C3611">
        <w:rPr>
          <w:color w:val="000000"/>
          <w:szCs w:val="28"/>
        </w:rPr>
        <w:t xml:space="preserve"> указывается соответствующий код КОСГУ (в соответствии с разделом </w:t>
      </w:r>
      <w:r w:rsidR="008F34AE" w:rsidRPr="006C3611">
        <w:rPr>
          <w:color w:val="000000"/>
          <w:szCs w:val="28"/>
          <w:lang w:val="en-US"/>
        </w:rPr>
        <w:t>V</w:t>
      </w:r>
      <w:r w:rsidR="008F34AE" w:rsidRPr="006C3611">
        <w:rPr>
          <w:color w:val="000000"/>
          <w:szCs w:val="28"/>
        </w:rPr>
        <w:t xml:space="preserve"> </w:t>
      </w:r>
      <w:r w:rsidR="008F34AE" w:rsidRPr="006C3611">
        <w:rPr>
          <w:bCs/>
          <w:color w:val="000000"/>
          <w:szCs w:val="28"/>
          <w:shd w:val="clear" w:color="auto" w:fill="FFFFFF"/>
        </w:rPr>
        <w:t>Приказа Минфина России от 1 июля 2013 г. N 65н "Об утверждении Указаний о порядке применения бюджетной классификации Российской Федерации".</w:t>
      </w:r>
      <w:proofErr w:type="gramEnd"/>
    </w:p>
    <w:p w:rsidR="008F34AE" w:rsidRPr="006C3611" w:rsidRDefault="008F34AE" w:rsidP="00D3391F">
      <w:pPr>
        <w:pStyle w:val="a3"/>
        <w:spacing w:after="0" w:line="240" w:lineRule="auto"/>
        <w:ind w:left="0" w:firstLine="709"/>
        <w:jc w:val="both"/>
        <w:rPr>
          <w:i/>
          <w:color w:val="000000"/>
          <w:sz w:val="24"/>
          <w:szCs w:val="24"/>
        </w:rPr>
      </w:pPr>
      <w:r w:rsidRPr="006C3611">
        <w:rPr>
          <w:bCs/>
          <w:i/>
          <w:color w:val="000000"/>
          <w:sz w:val="24"/>
          <w:szCs w:val="24"/>
          <w:shd w:val="clear" w:color="auto" w:fill="FFFFFF"/>
        </w:rPr>
        <w:t xml:space="preserve">Основание: пункт 21 </w:t>
      </w:r>
      <w:r w:rsidRPr="006C3611">
        <w:rPr>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F34AE" w:rsidRPr="00A8015C" w:rsidRDefault="008F34AE" w:rsidP="00D3391F">
      <w:pPr>
        <w:pStyle w:val="a3"/>
        <w:spacing w:after="0" w:line="240" w:lineRule="auto"/>
        <w:ind w:left="0" w:firstLine="709"/>
        <w:jc w:val="both"/>
        <w:rPr>
          <w:color w:val="000000"/>
          <w:szCs w:val="28"/>
        </w:rPr>
      </w:pPr>
    </w:p>
    <w:p w:rsidR="008F34AE" w:rsidRPr="00B415F2" w:rsidRDefault="008F34AE" w:rsidP="00D3391F">
      <w:pPr>
        <w:pStyle w:val="a3"/>
        <w:numPr>
          <w:ilvl w:val="0"/>
          <w:numId w:val="3"/>
        </w:numPr>
        <w:spacing w:after="0" w:line="240" w:lineRule="auto"/>
        <w:jc w:val="center"/>
        <w:rPr>
          <w:b/>
          <w:color w:val="000000"/>
          <w:szCs w:val="28"/>
        </w:rPr>
      </w:pPr>
      <w:r w:rsidRPr="00B415F2">
        <w:rPr>
          <w:b/>
          <w:color w:val="000000"/>
          <w:szCs w:val="28"/>
        </w:rPr>
        <w:t>Учет отдельных видов имущества и обязательств</w:t>
      </w:r>
    </w:p>
    <w:p w:rsidR="0047435F" w:rsidRDefault="0047435F" w:rsidP="00D3391F">
      <w:pPr>
        <w:pStyle w:val="a3"/>
        <w:numPr>
          <w:ilvl w:val="1"/>
          <w:numId w:val="3"/>
        </w:numPr>
        <w:spacing w:after="0" w:line="240" w:lineRule="auto"/>
        <w:ind w:left="0" w:firstLine="0"/>
        <w:jc w:val="both"/>
        <w:rPr>
          <w:color w:val="000000"/>
          <w:szCs w:val="28"/>
        </w:rPr>
      </w:pPr>
      <w:r>
        <w:rPr>
          <w:color w:val="000000"/>
          <w:szCs w:val="28"/>
        </w:rPr>
        <w:t>Имущество, обязательство и иные факты хозяйственной деятельности администрации сельского поселения для отражения в бухгалтерском учете и бухгалтерской отчетности подлежат оценке в денежном выражении. Оценка имущества, приобретенного за плату, осуществляется путем суммирования фактически произведенных затрат на его покупку, а имущества, полученного безвозмездно, - по рыночной стоимости на дату оприходования.</w:t>
      </w:r>
    </w:p>
    <w:p w:rsidR="0047435F" w:rsidRDefault="0047435F" w:rsidP="00D3391F">
      <w:pPr>
        <w:pStyle w:val="a3"/>
        <w:spacing w:after="0" w:line="240" w:lineRule="auto"/>
        <w:ind w:left="0" w:firstLine="709"/>
        <w:jc w:val="both"/>
        <w:rPr>
          <w:color w:val="000000"/>
          <w:szCs w:val="28"/>
        </w:rPr>
      </w:pPr>
      <w:r>
        <w:rPr>
          <w:color w:val="000000"/>
          <w:szCs w:val="28"/>
        </w:rPr>
        <w:t>В состав фактически произведенных затрат включаются, в частности, затраты на приобретение самого объекта имущества, наценки (надбавки), комиссионные вознаграждения (стоимость услуг), уплачиваемые снабженческим и иным организациям, таможенные пошлин</w:t>
      </w:r>
      <w:r w:rsidR="006C3611">
        <w:rPr>
          <w:color w:val="000000"/>
          <w:szCs w:val="28"/>
        </w:rPr>
        <w:t>ы</w:t>
      </w:r>
      <w:r>
        <w:rPr>
          <w:color w:val="000000"/>
          <w:szCs w:val="28"/>
        </w:rPr>
        <w:t xml:space="preserve"> и иные пл</w:t>
      </w:r>
      <w:r w:rsidR="006C3611">
        <w:rPr>
          <w:color w:val="000000"/>
          <w:szCs w:val="28"/>
        </w:rPr>
        <w:t>а</w:t>
      </w:r>
      <w:r>
        <w:rPr>
          <w:color w:val="000000"/>
          <w:szCs w:val="28"/>
        </w:rPr>
        <w:t>тежи, затраты на транспортировку, хранение и доставку, осуществляемые силами сторонних организаций.</w:t>
      </w:r>
    </w:p>
    <w:p w:rsidR="0047435F" w:rsidRDefault="0047435F" w:rsidP="00D3391F">
      <w:pPr>
        <w:pStyle w:val="a3"/>
        <w:spacing w:after="0" w:line="240" w:lineRule="auto"/>
        <w:ind w:left="0" w:firstLine="709"/>
        <w:jc w:val="both"/>
        <w:rPr>
          <w:color w:val="000000"/>
          <w:szCs w:val="28"/>
        </w:rPr>
      </w:pPr>
      <w:r>
        <w:rPr>
          <w:color w:val="000000"/>
          <w:szCs w:val="28"/>
        </w:rPr>
        <w:t xml:space="preserve">Формирование текущей оценочной стоимости производится на основе цены, действующей на дату оприходования имущества, полученного безвозмездно, на данный или аналогичный вид имущества. Данные о действующей цене должны </w:t>
      </w:r>
      <w:r w:rsidR="00C22A72">
        <w:rPr>
          <w:color w:val="000000"/>
          <w:szCs w:val="28"/>
        </w:rPr>
        <w:t>быть подтверждены документально или экспертным путем.</w:t>
      </w:r>
    </w:p>
    <w:p w:rsidR="008F34AE" w:rsidRPr="00A8015C" w:rsidRDefault="008F34AE" w:rsidP="00D3391F">
      <w:pPr>
        <w:pStyle w:val="a3"/>
        <w:numPr>
          <w:ilvl w:val="1"/>
          <w:numId w:val="3"/>
        </w:numPr>
        <w:spacing w:after="0" w:line="240" w:lineRule="auto"/>
        <w:ind w:left="0" w:firstLine="0"/>
        <w:jc w:val="both"/>
        <w:rPr>
          <w:color w:val="000000"/>
          <w:szCs w:val="28"/>
        </w:rPr>
      </w:pPr>
      <w:r w:rsidRPr="00A8015C">
        <w:rPr>
          <w:color w:val="000000"/>
          <w:szCs w:val="28"/>
        </w:rPr>
        <w:t>При ведении бюджетного учета следует учесть, что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существенностью.</w:t>
      </w:r>
    </w:p>
    <w:p w:rsidR="008F34AE" w:rsidRPr="00A8015C" w:rsidRDefault="008F34AE" w:rsidP="00D3391F">
      <w:pPr>
        <w:pStyle w:val="a3"/>
        <w:spacing w:after="0" w:line="240" w:lineRule="auto"/>
        <w:ind w:left="0" w:firstLine="709"/>
        <w:jc w:val="both"/>
        <w:rPr>
          <w:color w:val="000000"/>
          <w:szCs w:val="28"/>
        </w:rPr>
      </w:pPr>
      <w:r w:rsidRPr="00A8015C">
        <w:rPr>
          <w:color w:val="000000"/>
          <w:szCs w:val="28"/>
        </w:rPr>
        <w:t>Ошибки, признанные существенными, подлежат обязательному исправлению.</w:t>
      </w:r>
    </w:p>
    <w:p w:rsidR="008F34AE" w:rsidRPr="00A8015C" w:rsidRDefault="008F34AE" w:rsidP="00D3391F">
      <w:pPr>
        <w:pStyle w:val="a3"/>
        <w:spacing w:after="0" w:line="240" w:lineRule="auto"/>
        <w:ind w:left="0" w:firstLine="709"/>
        <w:jc w:val="both"/>
        <w:rPr>
          <w:color w:val="000000"/>
          <w:szCs w:val="28"/>
        </w:rPr>
      </w:pPr>
      <w:r w:rsidRPr="00A8015C">
        <w:rPr>
          <w:color w:val="000000"/>
          <w:szCs w:val="28"/>
        </w:rPr>
        <w:t>При этом существенной признается информация, пропуск или искажение которой влечет изменение на 1% (и (или) более) оборотов по дебету (кредиту) аналитического счета рабочего плана счетов</w:t>
      </w:r>
      <w:r w:rsidR="00920F66" w:rsidRPr="00A8015C">
        <w:rPr>
          <w:color w:val="000000"/>
          <w:szCs w:val="28"/>
        </w:rPr>
        <w:t>.</w:t>
      </w:r>
    </w:p>
    <w:p w:rsidR="00920F66" w:rsidRPr="006C3611" w:rsidRDefault="00920F66" w:rsidP="00D3391F">
      <w:pPr>
        <w:pStyle w:val="a3"/>
        <w:spacing w:after="0" w:line="240" w:lineRule="auto"/>
        <w:ind w:left="0" w:firstLine="709"/>
        <w:jc w:val="both"/>
        <w:rPr>
          <w:i/>
          <w:color w:val="000000"/>
          <w:sz w:val="24"/>
          <w:szCs w:val="24"/>
        </w:rPr>
      </w:pPr>
      <w:r w:rsidRPr="006C3611">
        <w:rPr>
          <w:i/>
          <w:color w:val="000000"/>
          <w:sz w:val="24"/>
          <w:szCs w:val="24"/>
        </w:rPr>
        <w:lastRenderedPageBreak/>
        <w:t>Основание: пункт 3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920F66" w:rsidRPr="00A8015C" w:rsidRDefault="00920F66" w:rsidP="00D3391F">
      <w:pPr>
        <w:pStyle w:val="a3"/>
        <w:numPr>
          <w:ilvl w:val="1"/>
          <w:numId w:val="3"/>
        </w:numPr>
        <w:spacing w:after="0" w:line="240" w:lineRule="auto"/>
        <w:ind w:left="0" w:firstLine="0"/>
        <w:jc w:val="both"/>
        <w:rPr>
          <w:color w:val="000000"/>
          <w:szCs w:val="28"/>
        </w:rPr>
      </w:pPr>
      <w:r w:rsidRPr="00A8015C">
        <w:rPr>
          <w:color w:val="000000"/>
          <w:szCs w:val="28"/>
        </w:rPr>
        <w:t>Бюджетный учет ведется по проверенным и принятым к учету первичным документам методом начисления. К учету принимаются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бухгалтерского учета.</w:t>
      </w:r>
    </w:p>
    <w:p w:rsidR="00920F66" w:rsidRPr="006C3611" w:rsidRDefault="00920F66" w:rsidP="00D3391F">
      <w:pPr>
        <w:pStyle w:val="a3"/>
        <w:spacing w:after="0" w:line="240" w:lineRule="auto"/>
        <w:ind w:left="0" w:firstLine="709"/>
        <w:jc w:val="both"/>
        <w:rPr>
          <w:i/>
          <w:color w:val="000000"/>
          <w:sz w:val="24"/>
          <w:szCs w:val="24"/>
        </w:rPr>
      </w:pPr>
      <w:r w:rsidRPr="006C3611">
        <w:rPr>
          <w:i/>
          <w:color w:val="000000"/>
          <w:sz w:val="24"/>
          <w:szCs w:val="24"/>
        </w:rPr>
        <w:t>Основание: пункт 3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920F66" w:rsidRPr="00A8015C" w:rsidRDefault="00920F66" w:rsidP="00D3391F">
      <w:pPr>
        <w:pStyle w:val="a3"/>
        <w:numPr>
          <w:ilvl w:val="1"/>
          <w:numId w:val="3"/>
        </w:numPr>
        <w:spacing w:after="0" w:line="240" w:lineRule="auto"/>
        <w:ind w:left="0" w:firstLine="0"/>
        <w:rPr>
          <w:color w:val="000000"/>
          <w:szCs w:val="28"/>
        </w:rPr>
      </w:pPr>
      <w:r w:rsidRPr="00A8015C">
        <w:rPr>
          <w:color w:val="000000"/>
          <w:szCs w:val="28"/>
        </w:rPr>
        <w:t>Основные средства.</w:t>
      </w:r>
    </w:p>
    <w:p w:rsidR="000B1A9F" w:rsidRDefault="00920F66" w:rsidP="00D3391F">
      <w:pPr>
        <w:pStyle w:val="a3"/>
        <w:numPr>
          <w:ilvl w:val="2"/>
          <w:numId w:val="3"/>
        </w:numPr>
        <w:spacing w:after="0" w:line="240" w:lineRule="auto"/>
        <w:ind w:left="0" w:firstLine="0"/>
        <w:jc w:val="both"/>
        <w:rPr>
          <w:color w:val="000000"/>
          <w:szCs w:val="28"/>
        </w:rPr>
      </w:pPr>
      <w:proofErr w:type="gramStart"/>
      <w:r w:rsidRPr="00A8015C">
        <w:rPr>
          <w:color w:val="000000"/>
          <w:szCs w:val="28"/>
        </w:rPr>
        <w:t xml:space="preserve">В составе основных средств учитываются </w:t>
      </w:r>
      <w:r w:rsidR="00E40BEA">
        <w:t>материальные ценности независимо от их стоимости со сроком полезного использования более 12 месяцев, предназначенные для неоднократного или постоянного использования субъектом учета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целях выполнения им государственных (муниципальных) полномочий (функций), осуществления деятельности по выполнению работ, оказанию</w:t>
      </w:r>
      <w:proofErr w:type="gramEnd"/>
      <w:r w:rsidR="00E40BEA">
        <w:t xml:space="preserve"> услуг либо для управленческих нужд субъекта учета</w:t>
      </w:r>
      <w:r w:rsidRPr="00A8015C">
        <w:rPr>
          <w:color w:val="000000"/>
          <w:szCs w:val="28"/>
        </w:rPr>
        <w:t>.</w:t>
      </w:r>
    </w:p>
    <w:p w:rsidR="000B1A9F" w:rsidRDefault="000B1A9F" w:rsidP="000B1A9F">
      <w:pPr>
        <w:pStyle w:val="a3"/>
        <w:spacing w:after="0" w:line="240" w:lineRule="auto"/>
        <w:ind w:left="0" w:firstLine="709"/>
        <w:jc w:val="both"/>
        <w:rPr>
          <w:color w:val="000000"/>
          <w:szCs w:val="28"/>
        </w:rPr>
      </w:pPr>
      <w:r>
        <w:rPr>
          <w:color w:val="000000"/>
          <w:szCs w:val="28"/>
        </w:rPr>
        <w:t>Указанные материальные ценности признаются основными средствами при их нахождении в эксплуатации, в запасе, на консервации, а также при их передаче субъектом учета, в том числе инвестиционной недвижимости, во временное владение и пользование или во временное пользование по договору аренды (имущественного найма) либо договору безвозмездного пользования.</w:t>
      </w:r>
    </w:p>
    <w:p w:rsidR="000B1A9F" w:rsidRDefault="000B1A9F" w:rsidP="000B1A9F">
      <w:pPr>
        <w:pStyle w:val="a3"/>
        <w:spacing w:after="0" w:line="240" w:lineRule="auto"/>
        <w:ind w:left="0" w:firstLine="709"/>
        <w:jc w:val="both"/>
        <w:rPr>
          <w:color w:val="000000"/>
          <w:szCs w:val="28"/>
        </w:rPr>
      </w:pPr>
      <w:r>
        <w:rPr>
          <w:color w:val="000000"/>
          <w:szCs w:val="28"/>
        </w:rPr>
        <w:t>К основным средствам не относятся:</w:t>
      </w:r>
    </w:p>
    <w:p w:rsidR="000B1A9F" w:rsidRDefault="001A3AEB" w:rsidP="000B1A9F">
      <w:pPr>
        <w:pStyle w:val="a3"/>
        <w:numPr>
          <w:ilvl w:val="0"/>
          <w:numId w:val="31"/>
        </w:numPr>
        <w:spacing w:after="0" w:line="240" w:lineRule="auto"/>
        <w:ind w:left="0" w:firstLine="0"/>
        <w:jc w:val="both"/>
        <w:rPr>
          <w:color w:val="000000"/>
          <w:szCs w:val="28"/>
        </w:rPr>
      </w:pPr>
      <w:proofErr w:type="spellStart"/>
      <w:r>
        <w:rPr>
          <w:color w:val="000000"/>
          <w:szCs w:val="28"/>
        </w:rPr>
        <w:t>н</w:t>
      </w:r>
      <w:r w:rsidR="000B1A9F">
        <w:rPr>
          <w:color w:val="000000"/>
          <w:szCs w:val="28"/>
        </w:rPr>
        <w:t>епроизведенные</w:t>
      </w:r>
      <w:proofErr w:type="spellEnd"/>
      <w:r w:rsidR="000B1A9F">
        <w:rPr>
          <w:color w:val="000000"/>
          <w:szCs w:val="28"/>
        </w:rPr>
        <w:t xml:space="preserve"> активы;</w:t>
      </w:r>
    </w:p>
    <w:p w:rsidR="000B1A9F" w:rsidRDefault="001A3AEB" w:rsidP="000B1A9F">
      <w:pPr>
        <w:pStyle w:val="a3"/>
        <w:numPr>
          <w:ilvl w:val="0"/>
          <w:numId w:val="31"/>
        </w:numPr>
        <w:spacing w:after="0" w:line="240" w:lineRule="auto"/>
        <w:ind w:left="0" w:firstLine="0"/>
        <w:jc w:val="both"/>
        <w:rPr>
          <w:color w:val="000000"/>
          <w:szCs w:val="28"/>
        </w:rPr>
      </w:pPr>
      <w:r>
        <w:rPr>
          <w:color w:val="000000"/>
          <w:szCs w:val="28"/>
        </w:rPr>
        <w:t>и</w:t>
      </w:r>
      <w:r w:rsidR="000B1A9F">
        <w:rPr>
          <w:color w:val="000000"/>
          <w:szCs w:val="28"/>
        </w:rPr>
        <w:t>мущество, составляющее государственную (муниципальную) казну;</w:t>
      </w:r>
    </w:p>
    <w:p w:rsidR="000B1A9F" w:rsidRDefault="001A3AEB" w:rsidP="000B1A9F">
      <w:pPr>
        <w:pStyle w:val="a3"/>
        <w:numPr>
          <w:ilvl w:val="0"/>
          <w:numId w:val="31"/>
        </w:numPr>
        <w:spacing w:after="0" w:line="240" w:lineRule="auto"/>
        <w:ind w:left="0" w:firstLine="0"/>
        <w:jc w:val="both"/>
        <w:rPr>
          <w:color w:val="000000"/>
          <w:szCs w:val="28"/>
        </w:rPr>
      </w:pPr>
      <w:r>
        <w:rPr>
          <w:color w:val="000000"/>
          <w:szCs w:val="28"/>
        </w:rPr>
        <w:t>м</w:t>
      </w:r>
      <w:r w:rsidR="000B1A9F">
        <w:rPr>
          <w:color w:val="000000"/>
          <w:szCs w:val="28"/>
        </w:rPr>
        <w:t xml:space="preserve">атериальные ценность, в том числе объекты недвижимого имущества, предназначенные для продажи и (или) учитываемые в составе запасов, а также материальные ценности, в том числе </w:t>
      </w:r>
      <w:r>
        <w:rPr>
          <w:color w:val="000000"/>
          <w:szCs w:val="28"/>
        </w:rPr>
        <w:t>объекты незавершенного строительства, числящиеся в составе капитальных вложений;</w:t>
      </w:r>
    </w:p>
    <w:p w:rsidR="001A3AEB" w:rsidRDefault="001A3AEB" w:rsidP="000B1A9F">
      <w:pPr>
        <w:pStyle w:val="a3"/>
        <w:numPr>
          <w:ilvl w:val="0"/>
          <w:numId w:val="31"/>
        </w:numPr>
        <w:spacing w:after="0" w:line="240" w:lineRule="auto"/>
        <w:ind w:left="0" w:firstLine="0"/>
        <w:jc w:val="both"/>
        <w:rPr>
          <w:color w:val="000000"/>
          <w:szCs w:val="28"/>
        </w:rPr>
      </w:pPr>
      <w:r>
        <w:rPr>
          <w:color w:val="000000"/>
          <w:szCs w:val="28"/>
        </w:rPr>
        <w:t>биологические активы.</w:t>
      </w:r>
    </w:p>
    <w:p w:rsidR="001A3AEB" w:rsidRDefault="001A3AEB" w:rsidP="001A3AEB">
      <w:pPr>
        <w:pStyle w:val="a3"/>
        <w:spacing w:after="0" w:line="240" w:lineRule="auto"/>
        <w:ind w:left="0" w:firstLine="709"/>
        <w:jc w:val="both"/>
        <w:rPr>
          <w:color w:val="000000"/>
          <w:szCs w:val="28"/>
        </w:rPr>
      </w:pPr>
      <w:r>
        <w:rPr>
          <w:color w:val="000000"/>
          <w:szCs w:val="28"/>
        </w:rPr>
        <w:t>Группами основных средств являются:</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жилые помещения;</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нежилые помещения (здания и сооружения);</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машины и оборудование;</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транспортные средства;</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инвентарь производственный и хозяйственный;</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t>многолетние насаждения;</w:t>
      </w:r>
    </w:p>
    <w:p w:rsidR="001A3AEB" w:rsidRDefault="001A3AEB" w:rsidP="001A3AEB">
      <w:pPr>
        <w:pStyle w:val="a3"/>
        <w:numPr>
          <w:ilvl w:val="0"/>
          <w:numId w:val="32"/>
        </w:numPr>
        <w:spacing w:after="0" w:line="240" w:lineRule="auto"/>
        <w:ind w:left="0" w:hanging="11"/>
        <w:jc w:val="both"/>
        <w:rPr>
          <w:color w:val="000000"/>
          <w:szCs w:val="28"/>
        </w:rPr>
      </w:pPr>
      <w:r>
        <w:rPr>
          <w:color w:val="000000"/>
          <w:szCs w:val="28"/>
        </w:rPr>
        <w:lastRenderedPageBreak/>
        <w:t>инвестиционная недвижимость;</w:t>
      </w:r>
    </w:p>
    <w:p w:rsidR="001A3AEB" w:rsidRPr="001A3AEB" w:rsidRDefault="001A3AEB" w:rsidP="001A3AEB">
      <w:pPr>
        <w:pStyle w:val="a3"/>
        <w:numPr>
          <w:ilvl w:val="0"/>
          <w:numId w:val="32"/>
        </w:numPr>
        <w:spacing w:after="0" w:line="240" w:lineRule="auto"/>
        <w:ind w:left="0" w:hanging="11"/>
        <w:jc w:val="both"/>
        <w:rPr>
          <w:color w:val="000000"/>
          <w:szCs w:val="28"/>
        </w:rPr>
      </w:pPr>
      <w:r>
        <w:rPr>
          <w:color w:val="000000"/>
          <w:szCs w:val="28"/>
        </w:rPr>
        <w:t>основные средства, не включенные в другие группы.</w:t>
      </w:r>
    </w:p>
    <w:p w:rsidR="007866BC" w:rsidRPr="006C3611" w:rsidRDefault="007866BC" w:rsidP="00D3391F">
      <w:pPr>
        <w:pStyle w:val="a3"/>
        <w:spacing w:after="0" w:line="240" w:lineRule="auto"/>
        <w:ind w:left="0" w:firstLine="709"/>
        <w:jc w:val="both"/>
        <w:rPr>
          <w:i/>
          <w:color w:val="000000"/>
          <w:sz w:val="24"/>
          <w:szCs w:val="24"/>
        </w:rPr>
      </w:pPr>
      <w:r w:rsidRPr="006C3611">
        <w:rPr>
          <w:i/>
          <w:color w:val="000000"/>
          <w:sz w:val="24"/>
          <w:szCs w:val="24"/>
        </w:rPr>
        <w:t>Основание: пункт</w:t>
      </w:r>
      <w:r w:rsidR="001A3AEB">
        <w:rPr>
          <w:i/>
          <w:color w:val="000000"/>
          <w:sz w:val="24"/>
          <w:szCs w:val="24"/>
        </w:rPr>
        <w:t xml:space="preserve"> 7 </w:t>
      </w:r>
      <w:r w:rsidRPr="006C3611">
        <w:rPr>
          <w:i/>
          <w:color w:val="000000"/>
          <w:sz w:val="24"/>
          <w:szCs w:val="24"/>
        </w:rPr>
        <w:t xml:space="preserve">приказа Минфина России от </w:t>
      </w:r>
      <w:r w:rsidR="001A3AEB">
        <w:rPr>
          <w:i/>
          <w:color w:val="000000"/>
          <w:sz w:val="24"/>
          <w:szCs w:val="24"/>
        </w:rPr>
        <w:t>31</w:t>
      </w:r>
      <w:r w:rsidRPr="006C3611">
        <w:rPr>
          <w:i/>
          <w:color w:val="000000"/>
          <w:sz w:val="24"/>
          <w:szCs w:val="24"/>
        </w:rPr>
        <w:t xml:space="preserve"> декабря 201</w:t>
      </w:r>
      <w:r w:rsidR="001A3AEB">
        <w:rPr>
          <w:i/>
          <w:color w:val="000000"/>
          <w:sz w:val="24"/>
          <w:szCs w:val="24"/>
        </w:rPr>
        <w:t>6</w:t>
      </w:r>
      <w:r w:rsidRPr="006C3611">
        <w:rPr>
          <w:i/>
          <w:color w:val="000000"/>
          <w:sz w:val="24"/>
          <w:szCs w:val="24"/>
        </w:rPr>
        <w:t xml:space="preserve"> г. № </w:t>
      </w:r>
      <w:r w:rsidR="001A3AEB">
        <w:rPr>
          <w:i/>
          <w:color w:val="000000"/>
          <w:sz w:val="24"/>
          <w:szCs w:val="24"/>
        </w:rPr>
        <w:t>257</w:t>
      </w:r>
      <w:r w:rsidRPr="006C3611">
        <w:rPr>
          <w:i/>
          <w:color w:val="000000"/>
          <w:sz w:val="24"/>
          <w:szCs w:val="24"/>
        </w:rPr>
        <w:t xml:space="preserve">н «Об утверждении </w:t>
      </w:r>
      <w:r w:rsidR="001A3AEB">
        <w:rPr>
          <w:i/>
          <w:color w:val="000000"/>
          <w:sz w:val="24"/>
          <w:szCs w:val="24"/>
        </w:rPr>
        <w:t>федерального стандарта бухгалтерского учета для организаций государственного сектора «Основные средства»»</w:t>
      </w:r>
      <w:r w:rsidRPr="006C3611">
        <w:rPr>
          <w:i/>
          <w:color w:val="000000"/>
          <w:sz w:val="24"/>
          <w:szCs w:val="24"/>
        </w:rPr>
        <w:t>.</w:t>
      </w:r>
    </w:p>
    <w:p w:rsidR="007866BC" w:rsidRPr="00A8015C" w:rsidRDefault="004B45B0" w:rsidP="00D3391F">
      <w:pPr>
        <w:pStyle w:val="a3"/>
        <w:numPr>
          <w:ilvl w:val="2"/>
          <w:numId w:val="3"/>
        </w:numPr>
        <w:spacing w:after="0" w:line="240" w:lineRule="auto"/>
        <w:ind w:left="0" w:firstLine="0"/>
        <w:jc w:val="both"/>
        <w:rPr>
          <w:color w:val="000000"/>
          <w:szCs w:val="28"/>
        </w:rPr>
      </w:pPr>
      <w:r w:rsidRPr="006C3611">
        <w:rPr>
          <w:szCs w:val="28"/>
        </w:rPr>
        <w:t xml:space="preserve">Каждому инвентарному объекту недвижимого и движимого имущества, кроме объектов стоимостью до </w:t>
      </w:r>
      <w:r w:rsidR="001A3AEB">
        <w:rPr>
          <w:szCs w:val="28"/>
        </w:rPr>
        <w:t>10</w:t>
      </w:r>
      <w:r w:rsidRPr="006C3611">
        <w:rPr>
          <w:szCs w:val="28"/>
        </w:rPr>
        <w:t> 000,00 рублей включительно, присваивается уникальный порядковый номер (далее – инвентарный номер) независимо от того, находится ли он в эксплуатации, запасе или на консервации</w:t>
      </w:r>
      <w:r w:rsidR="007866BC" w:rsidRPr="00A8015C">
        <w:rPr>
          <w:color w:val="000000"/>
          <w:szCs w:val="28"/>
        </w:rPr>
        <w:t>, состоящий из десяти разрядов:</w:t>
      </w:r>
    </w:p>
    <w:p w:rsidR="007866BC" w:rsidRPr="00A8015C" w:rsidRDefault="00AA629A" w:rsidP="00D3391F">
      <w:pPr>
        <w:pStyle w:val="a3"/>
        <w:numPr>
          <w:ilvl w:val="0"/>
          <w:numId w:val="6"/>
        </w:numPr>
        <w:spacing w:after="0" w:line="240" w:lineRule="auto"/>
        <w:ind w:left="0" w:firstLine="360"/>
        <w:jc w:val="both"/>
        <w:rPr>
          <w:color w:val="000000"/>
          <w:szCs w:val="28"/>
        </w:rPr>
      </w:pPr>
      <w:r w:rsidRPr="00A8015C">
        <w:rPr>
          <w:color w:val="000000"/>
          <w:szCs w:val="28"/>
        </w:rPr>
        <w:t>1-й разряд – а</w:t>
      </w:r>
      <w:r w:rsidR="007866BC" w:rsidRPr="00A8015C">
        <w:rPr>
          <w:color w:val="000000"/>
          <w:szCs w:val="28"/>
        </w:rPr>
        <w:t>мортизационная группа, к которой отнесен объект при принятии к учету (при отнесении инвентарного объекта к десятой амортизационной группе в данном разряде проставляется «0»);</w:t>
      </w:r>
    </w:p>
    <w:p w:rsidR="007866BC" w:rsidRPr="00A8015C" w:rsidRDefault="007866BC" w:rsidP="00D3391F">
      <w:pPr>
        <w:pStyle w:val="a3"/>
        <w:numPr>
          <w:ilvl w:val="0"/>
          <w:numId w:val="6"/>
        </w:numPr>
        <w:spacing w:after="0" w:line="240" w:lineRule="auto"/>
        <w:ind w:left="0" w:firstLine="360"/>
        <w:jc w:val="both"/>
        <w:rPr>
          <w:color w:val="000000"/>
          <w:szCs w:val="28"/>
        </w:rPr>
      </w:pPr>
      <w:r w:rsidRPr="00A8015C">
        <w:rPr>
          <w:color w:val="000000"/>
          <w:szCs w:val="28"/>
        </w:rPr>
        <w:t>2-4-й разряды – код объекта учета синтетического счета в Плане счетов бюджетного учета (приложение 1 к приказу Минфина России от 16 декабря 2010 г. № 162н «Об утверждении Плана счетов бюджетного учета и Инструкции по его применению»);</w:t>
      </w:r>
    </w:p>
    <w:p w:rsidR="007866BC" w:rsidRPr="00A8015C" w:rsidRDefault="007866BC" w:rsidP="00D3391F">
      <w:pPr>
        <w:pStyle w:val="a3"/>
        <w:numPr>
          <w:ilvl w:val="0"/>
          <w:numId w:val="6"/>
        </w:numPr>
        <w:spacing w:after="0" w:line="240" w:lineRule="auto"/>
        <w:ind w:left="0" w:firstLine="360"/>
        <w:jc w:val="both"/>
        <w:rPr>
          <w:color w:val="000000"/>
          <w:szCs w:val="28"/>
        </w:rPr>
      </w:pPr>
      <w:r w:rsidRPr="00A8015C">
        <w:rPr>
          <w:color w:val="000000"/>
          <w:szCs w:val="28"/>
        </w:rPr>
        <w:t>5-6-й разряды – код группы и вида синтетического счета Плана счетов бюджетного учета (приложение 1 к приказу Минфина России от 16 декабря 2010 г. № 162н «Об утверждении Плана счетов бюджетного учета и Инструкции по его применению»);</w:t>
      </w:r>
    </w:p>
    <w:p w:rsidR="007866BC" w:rsidRPr="00A8015C" w:rsidRDefault="007866BC" w:rsidP="00D3391F">
      <w:pPr>
        <w:pStyle w:val="a3"/>
        <w:numPr>
          <w:ilvl w:val="0"/>
          <w:numId w:val="6"/>
        </w:numPr>
        <w:spacing w:after="0" w:line="240" w:lineRule="auto"/>
        <w:ind w:left="0" w:firstLine="360"/>
        <w:jc w:val="both"/>
        <w:rPr>
          <w:color w:val="000000"/>
          <w:szCs w:val="28"/>
        </w:rPr>
      </w:pPr>
      <w:r w:rsidRPr="00A8015C">
        <w:rPr>
          <w:color w:val="000000"/>
          <w:szCs w:val="28"/>
        </w:rPr>
        <w:t>7-10-й разряды – порядковый номер нефинансового актива.</w:t>
      </w:r>
    </w:p>
    <w:p w:rsidR="007866BC" w:rsidRPr="006C3611" w:rsidRDefault="007866BC" w:rsidP="00D3391F">
      <w:pPr>
        <w:pStyle w:val="a3"/>
        <w:spacing w:after="0" w:line="240" w:lineRule="auto"/>
        <w:ind w:left="0" w:firstLine="709"/>
        <w:jc w:val="both"/>
        <w:rPr>
          <w:i/>
          <w:color w:val="000000"/>
          <w:sz w:val="24"/>
          <w:szCs w:val="24"/>
        </w:rPr>
      </w:pPr>
      <w:r w:rsidRPr="006C3611">
        <w:rPr>
          <w:i/>
          <w:color w:val="000000"/>
          <w:sz w:val="24"/>
          <w:szCs w:val="24"/>
        </w:rPr>
        <w:t>Основание: пункт 46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1A3AEB">
        <w:rPr>
          <w:i/>
          <w:color w:val="000000"/>
          <w:sz w:val="24"/>
          <w:szCs w:val="24"/>
        </w:rPr>
        <w:t xml:space="preserve">; </w:t>
      </w:r>
      <w:r w:rsidR="001A3AEB" w:rsidRPr="006C3611">
        <w:rPr>
          <w:i/>
          <w:color w:val="000000"/>
          <w:sz w:val="24"/>
          <w:szCs w:val="24"/>
        </w:rPr>
        <w:t>пункт</w:t>
      </w:r>
      <w:r w:rsidR="001A3AEB">
        <w:rPr>
          <w:i/>
          <w:color w:val="000000"/>
          <w:sz w:val="24"/>
          <w:szCs w:val="24"/>
        </w:rPr>
        <w:t xml:space="preserve"> 9 </w:t>
      </w:r>
      <w:r w:rsidR="001A3AEB" w:rsidRPr="006C3611">
        <w:rPr>
          <w:i/>
          <w:color w:val="000000"/>
          <w:sz w:val="24"/>
          <w:szCs w:val="24"/>
        </w:rPr>
        <w:t xml:space="preserve">приказа Минфина России от </w:t>
      </w:r>
      <w:r w:rsidR="001A3AEB">
        <w:rPr>
          <w:i/>
          <w:color w:val="000000"/>
          <w:sz w:val="24"/>
          <w:szCs w:val="24"/>
        </w:rPr>
        <w:t>31</w:t>
      </w:r>
      <w:r w:rsidR="001A3AEB" w:rsidRPr="006C3611">
        <w:rPr>
          <w:i/>
          <w:color w:val="000000"/>
          <w:sz w:val="24"/>
          <w:szCs w:val="24"/>
        </w:rPr>
        <w:t xml:space="preserve"> декабря 201</w:t>
      </w:r>
      <w:r w:rsidR="001A3AEB">
        <w:rPr>
          <w:i/>
          <w:color w:val="000000"/>
          <w:sz w:val="24"/>
          <w:szCs w:val="24"/>
        </w:rPr>
        <w:t>6</w:t>
      </w:r>
      <w:r w:rsidR="001A3AEB" w:rsidRPr="006C3611">
        <w:rPr>
          <w:i/>
          <w:color w:val="000000"/>
          <w:sz w:val="24"/>
          <w:szCs w:val="24"/>
        </w:rPr>
        <w:t xml:space="preserve"> г. № </w:t>
      </w:r>
      <w:r w:rsidR="001A3AEB">
        <w:rPr>
          <w:i/>
          <w:color w:val="000000"/>
          <w:sz w:val="24"/>
          <w:szCs w:val="24"/>
        </w:rPr>
        <w:t>257</w:t>
      </w:r>
      <w:r w:rsidR="001A3AEB" w:rsidRPr="006C3611">
        <w:rPr>
          <w:i/>
          <w:color w:val="000000"/>
          <w:sz w:val="24"/>
          <w:szCs w:val="24"/>
        </w:rPr>
        <w:t xml:space="preserve">н «Об утверждении </w:t>
      </w:r>
      <w:r w:rsidR="001A3AEB">
        <w:rPr>
          <w:i/>
          <w:color w:val="000000"/>
          <w:sz w:val="24"/>
          <w:szCs w:val="24"/>
        </w:rPr>
        <w:t>федерального стандарта бухгалтерского учета для организаций государственного сектора «Основные средства</w:t>
      </w:r>
      <w:proofErr w:type="gramStart"/>
      <w:r w:rsidR="001A3AEB">
        <w:rPr>
          <w:i/>
          <w:color w:val="000000"/>
          <w:sz w:val="24"/>
          <w:szCs w:val="24"/>
        </w:rPr>
        <w:t>»»</w:t>
      </w:r>
      <w:r w:rsidR="001A3AEB" w:rsidRPr="006C3611">
        <w:rPr>
          <w:i/>
          <w:color w:val="000000"/>
          <w:sz w:val="24"/>
          <w:szCs w:val="24"/>
        </w:rPr>
        <w:t>.</w:t>
      </w:r>
      <w:r w:rsidRPr="006C3611">
        <w:rPr>
          <w:i/>
          <w:color w:val="000000"/>
          <w:sz w:val="24"/>
          <w:szCs w:val="24"/>
        </w:rPr>
        <w:t>.</w:t>
      </w:r>
      <w:proofErr w:type="gramEnd"/>
    </w:p>
    <w:p w:rsidR="005942B5" w:rsidRPr="006C3611" w:rsidRDefault="005942B5" w:rsidP="00D3391F">
      <w:pPr>
        <w:pStyle w:val="a3"/>
        <w:numPr>
          <w:ilvl w:val="2"/>
          <w:numId w:val="3"/>
        </w:numPr>
        <w:spacing w:after="0" w:line="240" w:lineRule="auto"/>
        <w:ind w:left="0" w:firstLine="0"/>
        <w:jc w:val="both"/>
        <w:rPr>
          <w:szCs w:val="28"/>
        </w:rPr>
      </w:pPr>
      <w:r w:rsidRPr="006C3611">
        <w:rPr>
          <w:szCs w:val="28"/>
        </w:rPr>
        <w:t>Присвоенный объекту инвентарный номер обозначается материально-ответственным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004B45B0" w:rsidRPr="006C3611">
        <w:rPr>
          <w:szCs w:val="28"/>
        </w:rPr>
        <w:t>, обеспечивающим сохранность маркировки</w:t>
      </w:r>
      <w:r w:rsidRPr="006C3611">
        <w:rPr>
          <w:szCs w:val="28"/>
        </w:rPr>
        <w:t xml:space="preserve">. </w:t>
      </w:r>
    </w:p>
    <w:p w:rsidR="007866BC" w:rsidRDefault="005942B5" w:rsidP="00D3391F">
      <w:pPr>
        <w:pStyle w:val="a3"/>
        <w:spacing w:after="0" w:line="240" w:lineRule="auto"/>
        <w:ind w:left="0" w:firstLine="709"/>
        <w:jc w:val="both"/>
        <w:rPr>
          <w:color w:val="000000"/>
          <w:szCs w:val="28"/>
        </w:rPr>
      </w:pPr>
      <w:r w:rsidRPr="00A8015C">
        <w:rPr>
          <w:color w:val="000000"/>
          <w:szCs w:val="28"/>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w:t>
      </w:r>
      <w:r w:rsidR="005F526C">
        <w:rPr>
          <w:color w:val="000000"/>
          <w:szCs w:val="28"/>
        </w:rPr>
        <w:t xml:space="preserve"> тем же способом, что и на сложном объекте</w:t>
      </w:r>
      <w:r w:rsidRPr="00A8015C">
        <w:rPr>
          <w:color w:val="000000"/>
          <w:szCs w:val="28"/>
        </w:rPr>
        <w:t>.</w:t>
      </w:r>
    </w:p>
    <w:p w:rsidR="004B45B0" w:rsidRPr="006C3611" w:rsidRDefault="004B45B0" w:rsidP="00D3391F">
      <w:pPr>
        <w:pStyle w:val="a3"/>
        <w:spacing w:after="0" w:line="240" w:lineRule="auto"/>
        <w:ind w:left="0" w:firstLine="709"/>
        <w:jc w:val="both"/>
        <w:rPr>
          <w:szCs w:val="28"/>
        </w:rPr>
      </w:pPr>
      <w:r w:rsidRPr="006C3611">
        <w:rPr>
          <w:szCs w:val="28"/>
        </w:rPr>
        <w:t>Инвентарный номер, присвоенный объекту основных средств, сохраняется за ним на весь период его нахождения в администрации.</w:t>
      </w:r>
    </w:p>
    <w:p w:rsidR="00C22A72" w:rsidRPr="006C3611" w:rsidRDefault="00C22A72" w:rsidP="00D3391F">
      <w:pPr>
        <w:pStyle w:val="a3"/>
        <w:spacing w:after="0" w:line="240" w:lineRule="auto"/>
        <w:ind w:left="0" w:firstLine="709"/>
        <w:jc w:val="both"/>
        <w:rPr>
          <w:szCs w:val="28"/>
        </w:rPr>
      </w:pPr>
      <w:r w:rsidRPr="006C3611">
        <w:rPr>
          <w:szCs w:val="28"/>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4F282D" w:rsidRPr="006C3611" w:rsidRDefault="004F282D" w:rsidP="00D3391F">
      <w:pPr>
        <w:pStyle w:val="a3"/>
        <w:spacing w:after="0" w:line="240" w:lineRule="auto"/>
        <w:ind w:left="0" w:firstLine="709"/>
        <w:jc w:val="both"/>
        <w:rPr>
          <w:szCs w:val="28"/>
        </w:rPr>
      </w:pPr>
      <w:r w:rsidRPr="006C3611">
        <w:rPr>
          <w:szCs w:val="28"/>
        </w:rPr>
        <w:t>При невозможности обозначения инвентарного номера на объекте основных сре</w:t>
      </w:r>
      <w:proofErr w:type="gramStart"/>
      <w:r w:rsidRPr="006C3611">
        <w:rPr>
          <w:szCs w:val="28"/>
        </w:rPr>
        <w:t>дств в сл</w:t>
      </w:r>
      <w:proofErr w:type="gramEnd"/>
      <w:r w:rsidRPr="006C3611">
        <w:rPr>
          <w:szCs w:val="28"/>
        </w:rPr>
        <w:t xml:space="preserve">учаях, определенных требованиями его эксплуатации, присвоенный ему инвентарный номер применяется в целях бухгалтерского </w:t>
      </w:r>
      <w:r w:rsidRPr="006C3611">
        <w:rPr>
          <w:szCs w:val="28"/>
        </w:rPr>
        <w:lastRenderedPageBreak/>
        <w:t>учета с отражением в соответствующих регистрах бухгалтерского учета без нанесения на объект основного средства.</w:t>
      </w:r>
    </w:p>
    <w:p w:rsidR="005F526C" w:rsidRPr="005F526C" w:rsidRDefault="005942B5" w:rsidP="00D3391F">
      <w:pPr>
        <w:pStyle w:val="a3"/>
        <w:numPr>
          <w:ilvl w:val="2"/>
          <w:numId w:val="3"/>
        </w:numPr>
        <w:spacing w:after="0" w:line="240" w:lineRule="auto"/>
        <w:ind w:left="0" w:firstLine="0"/>
        <w:jc w:val="both"/>
        <w:rPr>
          <w:color w:val="000000"/>
          <w:szCs w:val="28"/>
        </w:rPr>
      </w:pPr>
      <w:r w:rsidRPr="00A8015C">
        <w:rPr>
          <w:color w:val="000000"/>
          <w:szCs w:val="28"/>
        </w:rPr>
        <w:t>Учет основных средств на соответствующих счетах Плана счетов бюджетного учета ведется в соответствии с требованиями Общероссийского классификатора основных фондов ОК 013-94, утвержденного постановлением</w:t>
      </w:r>
      <w:r w:rsidR="00D343CB" w:rsidRPr="00A8015C">
        <w:rPr>
          <w:color w:val="000000"/>
          <w:szCs w:val="28"/>
        </w:rPr>
        <w:t xml:space="preserve"> </w:t>
      </w:r>
      <w:r w:rsidR="00D343CB" w:rsidRPr="00A8015C">
        <w:rPr>
          <w:szCs w:val="28"/>
        </w:rPr>
        <w:t>Госстандарта России от 26 декабря 1994 г.</w:t>
      </w:r>
      <w:r w:rsidR="006C3611">
        <w:rPr>
          <w:szCs w:val="28"/>
        </w:rPr>
        <w:t xml:space="preserve"> </w:t>
      </w:r>
      <w:r w:rsidR="00D343CB" w:rsidRPr="00A8015C">
        <w:rPr>
          <w:szCs w:val="28"/>
        </w:rPr>
        <w:t>№ 359.</w:t>
      </w:r>
    </w:p>
    <w:p w:rsidR="005942B5" w:rsidRPr="00A8015C" w:rsidRDefault="00D343CB" w:rsidP="005F526C">
      <w:pPr>
        <w:pStyle w:val="a3"/>
        <w:spacing w:after="0" w:line="240" w:lineRule="auto"/>
        <w:ind w:left="0" w:firstLine="709"/>
        <w:jc w:val="both"/>
        <w:rPr>
          <w:color w:val="000000"/>
          <w:szCs w:val="28"/>
        </w:rPr>
      </w:pPr>
      <w:r w:rsidRPr="006C3611">
        <w:rPr>
          <w:i/>
          <w:sz w:val="24"/>
          <w:szCs w:val="24"/>
        </w:rPr>
        <w:t xml:space="preserve">Основание: пункт 45 </w:t>
      </w:r>
      <w:r w:rsidRPr="006C3611">
        <w:rPr>
          <w:i/>
          <w:color w:val="000000"/>
          <w:sz w:val="24"/>
          <w:szCs w:val="24"/>
        </w:rPr>
        <w:t>приказом Минфина России от 1 декабря 2010 г. № 157н «Об у</w:t>
      </w:r>
      <w:r w:rsidRPr="005F526C">
        <w:rPr>
          <w:i/>
          <w:color w:val="000000"/>
          <w:sz w:val="24"/>
          <w:szCs w:val="24"/>
        </w:rPr>
        <w:t>т</w:t>
      </w:r>
      <w:r w:rsidRPr="006C3611">
        <w:rPr>
          <w:i/>
          <w:color w:val="000000"/>
          <w:sz w:val="24"/>
          <w:szCs w:val="24"/>
        </w:rPr>
        <w:t>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D343CB" w:rsidRPr="00C52DF8" w:rsidRDefault="00D343CB" w:rsidP="00D3391F">
      <w:pPr>
        <w:pStyle w:val="a3"/>
        <w:numPr>
          <w:ilvl w:val="2"/>
          <w:numId w:val="3"/>
        </w:numPr>
        <w:spacing w:after="0" w:line="240" w:lineRule="auto"/>
        <w:ind w:left="0" w:firstLine="0"/>
        <w:jc w:val="both"/>
        <w:rPr>
          <w:color w:val="000000"/>
          <w:szCs w:val="28"/>
        </w:rPr>
      </w:pPr>
      <w:r w:rsidRPr="00A8015C">
        <w:rPr>
          <w:szCs w:val="28"/>
        </w:rPr>
        <w:t>К хозяйственному инвентарю относятся предме</w:t>
      </w:r>
      <w:r w:rsidR="00BD3A80">
        <w:rPr>
          <w:szCs w:val="28"/>
        </w:rPr>
        <w:t xml:space="preserve">ты конторского и хозяйственного </w:t>
      </w:r>
      <w:r w:rsidRPr="00A8015C">
        <w:rPr>
          <w:szCs w:val="28"/>
        </w:rPr>
        <w:t>пользования, непосредственно используемые в производственном п</w:t>
      </w:r>
      <w:r w:rsidR="00BD3A80">
        <w:rPr>
          <w:szCs w:val="28"/>
        </w:rPr>
        <w:t xml:space="preserve">роцессе, спортивный инвентарь. </w:t>
      </w:r>
      <w:r w:rsidRPr="00A8015C">
        <w:rPr>
          <w:szCs w:val="28"/>
        </w:rPr>
        <w:t xml:space="preserve">Срок службы хозяйственного инвентаря устанавливается согласно приложению </w:t>
      </w:r>
      <w:r w:rsidR="006C3611">
        <w:rPr>
          <w:szCs w:val="28"/>
        </w:rPr>
        <w:t>7</w:t>
      </w:r>
      <w:r w:rsidRPr="00A8015C">
        <w:rPr>
          <w:szCs w:val="28"/>
        </w:rPr>
        <w:t>.</w:t>
      </w:r>
    </w:p>
    <w:p w:rsidR="00C52DF8" w:rsidRDefault="00C52DF8" w:rsidP="00C52DF8">
      <w:pPr>
        <w:pStyle w:val="a3"/>
        <w:numPr>
          <w:ilvl w:val="2"/>
          <w:numId w:val="3"/>
        </w:numPr>
        <w:spacing w:after="0" w:line="240" w:lineRule="auto"/>
        <w:ind w:left="0" w:firstLine="0"/>
        <w:jc w:val="both"/>
      </w:pPr>
      <w:r>
        <w:t>Материальная ценность подлежит признанию в бухгалтерском учете в составе основных средств (далее - объект основных средств) при условии, что субъектом учета прогнозируется получение от ее использования экономических выгод или полезного потенциала и первоначальную стоимость материальной ценности как объекта бухгалтерского учета можно надежно оценить (далее - критерии признания объекта основных средств).</w:t>
      </w:r>
    </w:p>
    <w:p w:rsidR="00C52DF8" w:rsidRDefault="00C52DF8" w:rsidP="00C52DF8">
      <w:pPr>
        <w:spacing w:after="0" w:line="240" w:lineRule="auto"/>
        <w:ind w:firstLine="709"/>
        <w:jc w:val="both"/>
      </w:pPr>
      <w:r>
        <w:t>Материальные объекты имущества, за исключением периодических изданий, составляющие библиотечный фонд субъекта учета, принимаются к бухгалтерскому учету в качестве основных средств независимо от срока их полезного использования.</w:t>
      </w:r>
    </w:p>
    <w:p w:rsidR="00C52DF8" w:rsidRDefault="00C52DF8" w:rsidP="00C52DF8">
      <w:pPr>
        <w:spacing w:after="0" w:line="240" w:lineRule="auto"/>
        <w:ind w:firstLine="709"/>
        <w:jc w:val="both"/>
      </w:pPr>
      <w:r>
        <w:t>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забалансовых счетах Рабочего плана счетов субъекта учета, утвержденного субъектом учета в рамках его учетной политики (далее - забалансовые счета). Информация о таких объектах основных средств подлежит раскрытию в бухгалтерской (финансовой) отчетности.</w:t>
      </w:r>
    </w:p>
    <w:p w:rsidR="00307E62" w:rsidRDefault="00307E62" w:rsidP="00307E62">
      <w:pPr>
        <w:pStyle w:val="a3"/>
        <w:spacing w:after="0" w:line="240" w:lineRule="auto"/>
        <w:ind w:left="0" w:firstLine="709"/>
        <w:jc w:val="both"/>
        <w:rPr>
          <w:color w:val="000000"/>
          <w:szCs w:val="28"/>
        </w:rPr>
      </w:pPr>
      <w:r w:rsidRPr="00A56979">
        <w:rPr>
          <w:i/>
          <w:sz w:val="24"/>
          <w:szCs w:val="24"/>
        </w:rPr>
        <w:t xml:space="preserve">Основание: </w:t>
      </w:r>
      <w:r>
        <w:rPr>
          <w:i/>
          <w:color w:val="000000"/>
          <w:sz w:val="24"/>
          <w:szCs w:val="24"/>
        </w:rPr>
        <w:t xml:space="preserve">пункт 8 </w:t>
      </w:r>
      <w:r w:rsidRPr="006C3611">
        <w:rPr>
          <w:i/>
          <w:color w:val="000000"/>
          <w:sz w:val="24"/>
          <w:szCs w:val="24"/>
        </w:rPr>
        <w:t xml:space="preserve">приказа Минфина России от </w:t>
      </w:r>
      <w:r>
        <w:rPr>
          <w:i/>
          <w:color w:val="000000"/>
          <w:sz w:val="24"/>
          <w:szCs w:val="24"/>
        </w:rPr>
        <w:t>31</w:t>
      </w:r>
      <w:r w:rsidRPr="006C3611">
        <w:rPr>
          <w:i/>
          <w:color w:val="000000"/>
          <w:sz w:val="24"/>
          <w:szCs w:val="24"/>
        </w:rPr>
        <w:t xml:space="preserve"> декабря 201</w:t>
      </w:r>
      <w:r>
        <w:rPr>
          <w:i/>
          <w:color w:val="000000"/>
          <w:sz w:val="24"/>
          <w:szCs w:val="24"/>
        </w:rPr>
        <w:t>6</w:t>
      </w:r>
      <w:r w:rsidRPr="006C3611">
        <w:rPr>
          <w:i/>
          <w:color w:val="000000"/>
          <w:sz w:val="24"/>
          <w:szCs w:val="24"/>
        </w:rPr>
        <w:t xml:space="preserve"> г. № </w:t>
      </w:r>
      <w:r>
        <w:rPr>
          <w:i/>
          <w:color w:val="000000"/>
          <w:sz w:val="24"/>
          <w:szCs w:val="24"/>
        </w:rPr>
        <w:t>257</w:t>
      </w:r>
      <w:r w:rsidRPr="006C3611">
        <w:rPr>
          <w:i/>
          <w:color w:val="000000"/>
          <w:sz w:val="24"/>
          <w:szCs w:val="24"/>
        </w:rPr>
        <w:t xml:space="preserve">н «Об утверждении </w:t>
      </w:r>
      <w:r>
        <w:rPr>
          <w:i/>
          <w:color w:val="000000"/>
          <w:sz w:val="24"/>
          <w:szCs w:val="24"/>
        </w:rPr>
        <w:t>федерального стандарта бухгалтерского учета для организаций государственного сектора «Основные средства»»</w:t>
      </w:r>
      <w:r w:rsidRPr="00A56979">
        <w:rPr>
          <w:i/>
          <w:color w:val="000000"/>
          <w:sz w:val="24"/>
          <w:szCs w:val="24"/>
        </w:rPr>
        <w:t>.</w:t>
      </w:r>
    </w:p>
    <w:p w:rsidR="005F526C" w:rsidRPr="005F526C" w:rsidRDefault="00D343CB" w:rsidP="00D3391F">
      <w:pPr>
        <w:pStyle w:val="a3"/>
        <w:numPr>
          <w:ilvl w:val="2"/>
          <w:numId w:val="3"/>
        </w:numPr>
        <w:spacing w:after="0" w:line="240" w:lineRule="auto"/>
        <w:ind w:left="0" w:firstLine="0"/>
        <w:jc w:val="both"/>
        <w:rPr>
          <w:color w:val="000000"/>
          <w:szCs w:val="28"/>
        </w:rPr>
      </w:pPr>
      <w:r w:rsidRPr="00A56979">
        <w:rPr>
          <w:szCs w:val="28"/>
        </w:rPr>
        <w:t>Начисление амортизации основных сре</w:t>
      </w:r>
      <w:proofErr w:type="gramStart"/>
      <w:r w:rsidRPr="00A56979">
        <w:rPr>
          <w:szCs w:val="28"/>
        </w:rPr>
        <w:t>дств в б</w:t>
      </w:r>
      <w:proofErr w:type="gramEnd"/>
      <w:r w:rsidRPr="00A56979">
        <w:rPr>
          <w:szCs w:val="28"/>
        </w:rPr>
        <w:t>юджетном учете производится линейным способом в соответствии со сроками полезного использования.</w:t>
      </w:r>
    </w:p>
    <w:p w:rsidR="00A56979" w:rsidRDefault="00D343CB" w:rsidP="005F526C">
      <w:pPr>
        <w:pStyle w:val="a3"/>
        <w:spacing w:after="0" w:line="240" w:lineRule="auto"/>
        <w:ind w:left="0" w:firstLine="709"/>
        <w:jc w:val="both"/>
        <w:rPr>
          <w:color w:val="000000"/>
          <w:szCs w:val="28"/>
        </w:rPr>
      </w:pPr>
      <w:r w:rsidRPr="00A56979">
        <w:rPr>
          <w:i/>
          <w:sz w:val="24"/>
          <w:szCs w:val="24"/>
        </w:rPr>
        <w:t xml:space="preserve">Основание: пункт 85 </w:t>
      </w:r>
      <w:r w:rsidRPr="00A56979">
        <w:rPr>
          <w:i/>
          <w:color w:val="000000"/>
          <w:sz w:val="24"/>
          <w:szCs w:val="24"/>
        </w:rPr>
        <w:t>приказом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5F526C">
        <w:rPr>
          <w:i/>
          <w:color w:val="000000"/>
          <w:sz w:val="24"/>
          <w:szCs w:val="24"/>
        </w:rPr>
        <w:t xml:space="preserve">; пункты 36,37 </w:t>
      </w:r>
      <w:r w:rsidR="005F526C" w:rsidRPr="006C3611">
        <w:rPr>
          <w:i/>
          <w:color w:val="000000"/>
          <w:sz w:val="24"/>
          <w:szCs w:val="24"/>
        </w:rPr>
        <w:t xml:space="preserve">приказа Минфина России от </w:t>
      </w:r>
      <w:r w:rsidR="005F526C">
        <w:rPr>
          <w:i/>
          <w:color w:val="000000"/>
          <w:sz w:val="24"/>
          <w:szCs w:val="24"/>
        </w:rPr>
        <w:t>31</w:t>
      </w:r>
      <w:r w:rsidR="005F526C" w:rsidRPr="006C3611">
        <w:rPr>
          <w:i/>
          <w:color w:val="000000"/>
          <w:sz w:val="24"/>
          <w:szCs w:val="24"/>
        </w:rPr>
        <w:t xml:space="preserve"> декабря 201</w:t>
      </w:r>
      <w:r w:rsidR="005F526C">
        <w:rPr>
          <w:i/>
          <w:color w:val="000000"/>
          <w:sz w:val="24"/>
          <w:szCs w:val="24"/>
        </w:rPr>
        <w:t>6</w:t>
      </w:r>
      <w:r w:rsidR="005F526C" w:rsidRPr="006C3611">
        <w:rPr>
          <w:i/>
          <w:color w:val="000000"/>
          <w:sz w:val="24"/>
          <w:szCs w:val="24"/>
        </w:rPr>
        <w:t xml:space="preserve"> г. № </w:t>
      </w:r>
      <w:r w:rsidR="005F526C">
        <w:rPr>
          <w:i/>
          <w:color w:val="000000"/>
          <w:sz w:val="24"/>
          <w:szCs w:val="24"/>
        </w:rPr>
        <w:t>257</w:t>
      </w:r>
      <w:r w:rsidR="005F526C" w:rsidRPr="006C3611">
        <w:rPr>
          <w:i/>
          <w:color w:val="000000"/>
          <w:sz w:val="24"/>
          <w:szCs w:val="24"/>
        </w:rPr>
        <w:t xml:space="preserve">н «Об утверждении </w:t>
      </w:r>
      <w:r w:rsidR="005F526C">
        <w:rPr>
          <w:i/>
          <w:color w:val="000000"/>
          <w:sz w:val="24"/>
          <w:szCs w:val="24"/>
        </w:rPr>
        <w:t>федерального стандарта бухгалтерского учета для организаций государственного сектора «Основные средства»»</w:t>
      </w:r>
      <w:r w:rsidRPr="00A56979">
        <w:rPr>
          <w:i/>
          <w:color w:val="000000"/>
          <w:sz w:val="24"/>
          <w:szCs w:val="24"/>
        </w:rPr>
        <w:t>.</w:t>
      </w:r>
    </w:p>
    <w:p w:rsidR="00D343CB" w:rsidRPr="00A8015C" w:rsidRDefault="00D343CB" w:rsidP="00D3391F">
      <w:pPr>
        <w:pStyle w:val="a3"/>
        <w:numPr>
          <w:ilvl w:val="2"/>
          <w:numId w:val="3"/>
        </w:numPr>
        <w:spacing w:after="0" w:line="240" w:lineRule="auto"/>
        <w:ind w:left="0" w:firstLine="0"/>
        <w:jc w:val="both"/>
        <w:rPr>
          <w:color w:val="000000"/>
          <w:szCs w:val="28"/>
        </w:rPr>
      </w:pPr>
      <w:r w:rsidRPr="00A8015C">
        <w:rPr>
          <w:color w:val="000000"/>
          <w:szCs w:val="28"/>
        </w:rPr>
        <w:lastRenderedPageBreak/>
        <w:t xml:space="preserve">Срок полезного использования объектов основных средств устанавливается комиссией по поступлению и выбытию </w:t>
      </w:r>
      <w:r w:rsidR="00A56979">
        <w:rPr>
          <w:color w:val="000000"/>
          <w:szCs w:val="28"/>
        </w:rPr>
        <w:t xml:space="preserve">нефинансовых </w:t>
      </w:r>
      <w:r w:rsidRPr="00A8015C">
        <w:rPr>
          <w:color w:val="000000"/>
          <w:szCs w:val="28"/>
        </w:rPr>
        <w:t>активов (приложение №</w:t>
      </w:r>
      <w:r w:rsidR="00A56979">
        <w:rPr>
          <w:color w:val="000000"/>
          <w:szCs w:val="28"/>
        </w:rPr>
        <w:t>2</w:t>
      </w:r>
      <w:r w:rsidRPr="00A8015C">
        <w:rPr>
          <w:color w:val="000000"/>
          <w:szCs w:val="28"/>
        </w:rPr>
        <w:t>) исходя из следующих факторов:</w:t>
      </w:r>
    </w:p>
    <w:p w:rsidR="00D343CB" w:rsidRPr="00A8015C" w:rsidRDefault="005F526C" w:rsidP="00D3391F">
      <w:pPr>
        <w:pStyle w:val="a3"/>
        <w:numPr>
          <w:ilvl w:val="0"/>
          <w:numId w:val="7"/>
        </w:numPr>
        <w:spacing w:after="0" w:line="240" w:lineRule="auto"/>
        <w:ind w:left="0" w:firstLine="349"/>
        <w:jc w:val="both"/>
        <w:rPr>
          <w:color w:val="000000"/>
          <w:szCs w:val="28"/>
        </w:rPr>
      </w:pPr>
      <w:r>
        <w:rPr>
          <w:color w:val="000000"/>
          <w:szCs w:val="28"/>
        </w:rPr>
        <w:t>ожидаемого срока получения экономических выгод и (или) полезного потенциала, заключенных в активе, признаваемом объектом основных средств</w:t>
      </w:r>
      <w:r w:rsidR="00D343CB" w:rsidRPr="00A8015C">
        <w:rPr>
          <w:color w:val="000000"/>
          <w:szCs w:val="28"/>
        </w:rPr>
        <w:t>;</w:t>
      </w:r>
    </w:p>
    <w:p w:rsidR="00F01141" w:rsidRDefault="00B55C3D" w:rsidP="00D3391F">
      <w:pPr>
        <w:pStyle w:val="a3"/>
        <w:numPr>
          <w:ilvl w:val="0"/>
          <w:numId w:val="7"/>
        </w:numPr>
        <w:spacing w:after="0" w:line="240" w:lineRule="auto"/>
        <w:ind w:left="0" w:firstLine="360"/>
        <w:jc w:val="both"/>
        <w:rPr>
          <w:color w:val="000000"/>
          <w:szCs w:val="28"/>
        </w:rPr>
      </w:pPr>
      <w:r>
        <w:rPr>
          <w:color w:val="000000"/>
          <w:szCs w:val="28"/>
        </w:rPr>
        <w:t>р</w:t>
      </w:r>
      <w:r w:rsidRPr="00A8015C">
        <w:rPr>
          <w:color w:val="000000"/>
          <w:szCs w:val="28"/>
        </w:rPr>
        <w:t>екомендаций</w:t>
      </w:r>
      <w:r w:rsidR="00D343CB" w:rsidRPr="00A8015C">
        <w:rPr>
          <w:color w:val="000000"/>
          <w:szCs w:val="28"/>
        </w:rPr>
        <w:t xml:space="preserve">, содержащихся в документах производителя, </w:t>
      </w:r>
      <w:r w:rsidR="00F01141">
        <w:rPr>
          <w:color w:val="000000"/>
          <w:szCs w:val="28"/>
        </w:rPr>
        <w:t>входящих в комплектацию имущества, и (или) на основании решения комиссии субъекта учета по поступлению и выбытию активов, принятого с учетом:</w:t>
      </w:r>
    </w:p>
    <w:p w:rsidR="00F01141" w:rsidRDefault="00F01141" w:rsidP="00F01141">
      <w:pPr>
        <w:spacing w:after="0" w:line="240" w:lineRule="auto"/>
        <w:jc w:val="both"/>
        <w:rPr>
          <w:color w:val="000000"/>
          <w:szCs w:val="28"/>
        </w:rPr>
      </w:pPr>
      <w:r>
        <w:rPr>
          <w:color w:val="000000"/>
          <w:szCs w:val="28"/>
        </w:rPr>
        <w:t>а) ожидаемого срока использования этого объекта в соответствии с ожидаемой производительностью или мощностью;</w:t>
      </w:r>
    </w:p>
    <w:p w:rsidR="00F01141" w:rsidRDefault="00F01141" w:rsidP="00F01141">
      <w:pPr>
        <w:spacing w:after="0" w:line="240" w:lineRule="auto"/>
        <w:jc w:val="both"/>
        <w:rPr>
          <w:color w:val="000000"/>
          <w:szCs w:val="28"/>
        </w:rPr>
      </w:pPr>
      <w:r>
        <w:rPr>
          <w:color w:val="000000"/>
          <w:szCs w:val="28"/>
        </w:rPr>
        <w:t>б)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F01141" w:rsidRDefault="00F01141" w:rsidP="00F01141">
      <w:pPr>
        <w:spacing w:after="0" w:line="240" w:lineRule="auto"/>
        <w:jc w:val="both"/>
        <w:rPr>
          <w:color w:val="000000"/>
          <w:szCs w:val="28"/>
        </w:rPr>
      </w:pPr>
      <w:r>
        <w:rPr>
          <w:color w:val="000000"/>
          <w:szCs w:val="28"/>
        </w:rPr>
        <w:t>в) иных ограничений использования этого объекта, в том числе установленных согласно законодательству Российской Федерации;</w:t>
      </w:r>
    </w:p>
    <w:p w:rsidR="00F01141" w:rsidRDefault="00F01141" w:rsidP="00F01141">
      <w:pPr>
        <w:spacing w:after="0" w:line="240" w:lineRule="auto"/>
        <w:jc w:val="both"/>
        <w:rPr>
          <w:color w:val="000000"/>
          <w:szCs w:val="28"/>
        </w:rPr>
      </w:pPr>
      <w:r>
        <w:rPr>
          <w:color w:val="000000"/>
          <w:szCs w:val="28"/>
        </w:rPr>
        <w:t>г) гарантийного срока использования объекта;</w:t>
      </w:r>
    </w:p>
    <w:p w:rsidR="00F83FFA" w:rsidRPr="00A8015C" w:rsidRDefault="00F01141" w:rsidP="00F01141">
      <w:pPr>
        <w:spacing w:after="0" w:line="240" w:lineRule="auto"/>
        <w:jc w:val="both"/>
        <w:rPr>
          <w:color w:val="000000"/>
          <w:szCs w:val="28"/>
        </w:rPr>
      </w:pPr>
      <w:proofErr w:type="spellStart"/>
      <w:r>
        <w:rPr>
          <w:color w:val="000000"/>
          <w:szCs w:val="28"/>
        </w:rPr>
        <w:t>д</w:t>
      </w:r>
      <w:proofErr w:type="spellEnd"/>
      <w:r>
        <w:rPr>
          <w:color w:val="000000"/>
          <w:szCs w:val="28"/>
        </w:rPr>
        <w:t xml:space="preserve">) сроков фактической эксплуатации и ранее начисленной амортизации </w:t>
      </w:r>
      <w:r w:rsidR="00F83FFA" w:rsidRPr="00A8015C">
        <w:rPr>
          <w:color w:val="000000"/>
          <w:szCs w:val="28"/>
        </w:rPr>
        <w:t xml:space="preserve">– для </w:t>
      </w:r>
      <w:r>
        <w:rPr>
          <w:color w:val="000000"/>
          <w:szCs w:val="28"/>
        </w:rPr>
        <w:t xml:space="preserve">объектов </w:t>
      </w:r>
      <w:r w:rsidR="00F83FFA" w:rsidRPr="00A8015C">
        <w:rPr>
          <w:color w:val="000000"/>
          <w:szCs w:val="28"/>
        </w:rPr>
        <w:t xml:space="preserve">безвозмездно полученных </w:t>
      </w:r>
      <w:r>
        <w:rPr>
          <w:color w:val="000000"/>
          <w:szCs w:val="28"/>
        </w:rPr>
        <w:t>от иных субъектов учета, государственных (муниципальных) организаций</w:t>
      </w:r>
      <w:r w:rsidR="00F83FFA" w:rsidRPr="00A8015C">
        <w:rPr>
          <w:color w:val="000000"/>
          <w:szCs w:val="28"/>
        </w:rPr>
        <w:t>.</w:t>
      </w:r>
    </w:p>
    <w:p w:rsidR="00F83FFA" w:rsidRPr="00A8015C" w:rsidRDefault="00F83FFA" w:rsidP="00D3391F">
      <w:pPr>
        <w:spacing w:after="0" w:line="240" w:lineRule="auto"/>
        <w:ind w:firstLine="709"/>
        <w:jc w:val="both"/>
        <w:rPr>
          <w:color w:val="000000"/>
          <w:szCs w:val="28"/>
        </w:rPr>
      </w:pPr>
      <w:r w:rsidRPr="00A8015C">
        <w:rPr>
          <w:color w:val="000000"/>
          <w:szCs w:val="28"/>
        </w:rPr>
        <w:t>Для объектов основных средств, включенных в амортизационные группы с первой по девятую, срок полезного использования определяется по наибольшему сроку, указанному в Постановлении Правительства Российской Федерации от 01.01.2002г №1 «О классификации основных средств, включаемых в амортизационные группы».</w:t>
      </w:r>
    </w:p>
    <w:p w:rsidR="00F83FFA" w:rsidRPr="00A8015C" w:rsidRDefault="00F83FFA" w:rsidP="00D3391F">
      <w:pPr>
        <w:pStyle w:val="1"/>
        <w:shd w:val="clear" w:color="auto" w:fill="FFFFFF"/>
        <w:spacing w:before="0" w:beforeAutospacing="0" w:after="0" w:afterAutospacing="0"/>
        <w:ind w:firstLine="709"/>
        <w:jc w:val="both"/>
        <w:rPr>
          <w:b w:val="0"/>
          <w:sz w:val="28"/>
          <w:szCs w:val="28"/>
        </w:rPr>
      </w:pPr>
      <w:r w:rsidRPr="00A8015C">
        <w:rPr>
          <w:b w:val="0"/>
          <w:color w:val="000000"/>
          <w:sz w:val="28"/>
          <w:szCs w:val="28"/>
        </w:rPr>
        <w:t xml:space="preserve">По объектам основных средств, включенным в десятую амортизационную группу, срок полезного использования </w:t>
      </w:r>
      <w:r w:rsidR="007C472A" w:rsidRPr="00A8015C">
        <w:rPr>
          <w:b w:val="0"/>
          <w:color w:val="000000"/>
          <w:sz w:val="28"/>
          <w:szCs w:val="28"/>
        </w:rPr>
        <w:t>рассчитывается</w:t>
      </w:r>
      <w:r w:rsidRPr="00A8015C">
        <w:rPr>
          <w:b w:val="0"/>
          <w:color w:val="000000"/>
          <w:sz w:val="28"/>
          <w:szCs w:val="28"/>
        </w:rPr>
        <w:t xml:space="preserve"> исходя из единых норм, утвержденных Постановлением Совета Министров СССР от 22.10.1990г №1072 </w:t>
      </w:r>
      <w:r w:rsidRPr="00A8015C">
        <w:rPr>
          <w:b w:val="0"/>
          <w:sz w:val="28"/>
          <w:szCs w:val="28"/>
        </w:rPr>
        <w:t>«О единых нормах амортизационных отчислений на полное восстановление основных фондов народного хозяйства СССР»</w:t>
      </w:r>
      <w:r w:rsidR="007C472A" w:rsidRPr="00A8015C">
        <w:rPr>
          <w:b w:val="0"/>
          <w:sz w:val="28"/>
          <w:szCs w:val="28"/>
        </w:rPr>
        <w:t>.</w:t>
      </w:r>
    </w:p>
    <w:p w:rsidR="007C472A" w:rsidRPr="00F01141" w:rsidRDefault="007C472A" w:rsidP="00D3391F">
      <w:pPr>
        <w:pStyle w:val="1"/>
        <w:shd w:val="clear" w:color="auto" w:fill="FFFFFF"/>
        <w:spacing w:before="0" w:beforeAutospacing="0" w:after="0" w:afterAutospacing="0"/>
        <w:ind w:firstLine="709"/>
        <w:jc w:val="both"/>
        <w:rPr>
          <w:b w:val="0"/>
          <w:i/>
          <w:color w:val="000000"/>
          <w:sz w:val="24"/>
          <w:szCs w:val="24"/>
        </w:rPr>
      </w:pPr>
      <w:r w:rsidRPr="00A56979">
        <w:rPr>
          <w:b w:val="0"/>
          <w:i/>
          <w:sz w:val="24"/>
          <w:szCs w:val="24"/>
        </w:rPr>
        <w:t xml:space="preserve">Основание: пункт 44 </w:t>
      </w:r>
      <w:r w:rsidRPr="00A56979">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F01141">
        <w:rPr>
          <w:b w:val="0"/>
          <w:i/>
          <w:color w:val="000000"/>
          <w:sz w:val="24"/>
          <w:szCs w:val="24"/>
        </w:rPr>
        <w:t xml:space="preserve">; </w:t>
      </w:r>
      <w:r w:rsidR="00F01141" w:rsidRPr="00F01141">
        <w:rPr>
          <w:b w:val="0"/>
          <w:i/>
          <w:color w:val="000000"/>
          <w:sz w:val="24"/>
          <w:szCs w:val="24"/>
        </w:rPr>
        <w:t xml:space="preserve">пункт </w:t>
      </w:r>
      <w:r w:rsidR="00F01141">
        <w:rPr>
          <w:b w:val="0"/>
          <w:i/>
          <w:color w:val="000000"/>
          <w:sz w:val="24"/>
          <w:szCs w:val="24"/>
        </w:rPr>
        <w:t>35</w:t>
      </w:r>
      <w:r w:rsidR="00F01141" w:rsidRPr="00F01141">
        <w:rPr>
          <w:b w:val="0"/>
          <w:i/>
          <w:color w:val="000000"/>
          <w:sz w:val="24"/>
          <w:szCs w:val="24"/>
        </w:rPr>
        <w:t xml:space="preserve"> приказа Минфина России от 31 декабря 2016 г. № 257н «Об утверждении федерального стандарта бухгалтерского учета для организаций государственного сектора «Основные средства»»</w:t>
      </w:r>
      <w:r w:rsidRPr="00F01141">
        <w:rPr>
          <w:b w:val="0"/>
          <w:i/>
          <w:color w:val="000000"/>
          <w:sz w:val="24"/>
          <w:szCs w:val="24"/>
        </w:rPr>
        <w:t>.</w:t>
      </w:r>
    </w:p>
    <w:p w:rsidR="007C472A" w:rsidRPr="007622DE" w:rsidRDefault="007C472A"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Переоценка основных сре</w:t>
      </w:r>
      <w:proofErr w:type="gramStart"/>
      <w:r w:rsidRPr="00A8015C">
        <w:rPr>
          <w:b w:val="0"/>
          <w:color w:val="000000"/>
          <w:sz w:val="28"/>
          <w:szCs w:val="28"/>
        </w:rPr>
        <w:t>дств пр</w:t>
      </w:r>
      <w:proofErr w:type="gramEnd"/>
      <w:r w:rsidRPr="00A8015C">
        <w:rPr>
          <w:b w:val="0"/>
          <w:color w:val="000000"/>
          <w:sz w:val="28"/>
          <w:szCs w:val="28"/>
        </w:rPr>
        <w:t>оизводится в сроки и в порядке, устанавливаемые Правительством РФ.</w:t>
      </w:r>
    </w:p>
    <w:p w:rsidR="007622DE" w:rsidRPr="00A8015C" w:rsidRDefault="007622DE" w:rsidP="007622DE">
      <w:pPr>
        <w:pStyle w:val="1"/>
        <w:shd w:val="clear" w:color="auto" w:fill="FFFFFF"/>
        <w:spacing w:before="0" w:beforeAutospacing="0" w:after="0" w:afterAutospacing="0"/>
        <w:ind w:firstLine="709"/>
        <w:jc w:val="both"/>
        <w:rPr>
          <w:b w:val="0"/>
          <w:sz w:val="28"/>
          <w:szCs w:val="28"/>
        </w:rPr>
      </w:pPr>
      <w:r>
        <w:rPr>
          <w:b w:val="0"/>
          <w:color w:val="000000"/>
          <w:sz w:val="28"/>
          <w:szCs w:val="28"/>
        </w:rPr>
        <w:t xml:space="preserve">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w:t>
      </w:r>
      <w:r>
        <w:rPr>
          <w:b w:val="0"/>
          <w:color w:val="000000"/>
          <w:sz w:val="28"/>
          <w:szCs w:val="28"/>
        </w:rPr>
        <w:lastRenderedPageBreak/>
        <w:t xml:space="preserve">(умножаются) на одинаковый коэффициент таким образом, чтобы при их суммировании </w:t>
      </w:r>
      <w:r w:rsidR="00432E94">
        <w:rPr>
          <w:b w:val="0"/>
          <w:color w:val="000000"/>
          <w:sz w:val="28"/>
          <w:szCs w:val="28"/>
        </w:rPr>
        <w:t>получить переоцененную стоимость на дату проведения переоценки.</w:t>
      </w:r>
    </w:p>
    <w:p w:rsidR="007C472A" w:rsidRPr="00A56979" w:rsidRDefault="007C472A" w:rsidP="00D3391F">
      <w:pPr>
        <w:pStyle w:val="1"/>
        <w:shd w:val="clear" w:color="auto" w:fill="FFFFFF"/>
        <w:spacing w:before="0" w:beforeAutospacing="0" w:after="0" w:afterAutospacing="0"/>
        <w:ind w:firstLine="709"/>
        <w:jc w:val="both"/>
        <w:rPr>
          <w:b w:val="0"/>
          <w:i/>
          <w:color w:val="000000"/>
          <w:sz w:val="24"/>
          <w:szCs w:val="24"/>
        </w:rPr>
      </w:pPr>
      <w:r w:rsidRPr="00A56979">
        <w:rPr>
          <w:b w:val="0"/>
          <w:i/>
          <w:color w:val="000000"/>
          <w:sz w:val="24"/>
          <w:szCs w:val="24"/>
        </w:rPr>
        <w:t>Основание: пункт 28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432E94">
        <w:rPr>
          <w:b w:val="0"/>
          <w:i/>
          <w:color w:val="000000"/>
          <w:sz w:val="24"/>
          <w:szCs w:val="24"/>
        </w:rPr>
        <w:t xml:space="preserve">; </w:t>
      </w:r>
      <w:r w:rsidR="00432E94" w:rsidRPr="00432E94">
        <w:rPr>
          <w:b w:val="0"/>
          <w:i/>
          <w:color w:val="000000"/>
          <w:sz w:val="24"/>
          <w:szCs w:val="24"/>
        </w:rPr>
        <w:t xml:space="preserve">пункт </w:t>
      </w:r>
      <w:r w:rsidR="00432E94">
        <w:rPr>
          <w:b w:val="0"/>
          <w:i/>
          <w:color w:val="000000"/>
          <w:sz w:val="24"/>
          <w:szCs w:val="24"/>
        </w:rPr>
        <w:t>41</w:t>
      </w:r>
      <w:r w:rsidR="00432E94" w:rsidRPr="00432E94">
        <w:rPr>
          <w:b w:val="0"/>
          <w:i/>
          <w:color w:val="000000"/>
          <w:sz w:val="24"/>
          <w:szCs w:val="24"/>
        </w:rPr>
        <w:t xml:space="preserve"> приказа Минфина России от 31 декабря 2016 г. № 257н «Об утверждении федерального стандарта бухгалтерского учета для организаций государственного сектора «Основные средства»»</w:t>
      </w:r>
      <w:r w:rsidRPr="00432E94">
        <w:rPr>
          <w:b w:val="0"/>
          <w:i/>
          <w:color w:val="000000"/>
          <w:sz w:val="24"/>
          <w:szCs w:val="24"/>
        </w:rPr>
        <w:t>.</w:t>
      </w:r>
    </w:p>
    <w:p w:rsidR="00432E94" w:rsidRPr="00432E94" w:rsidRDefault="00432E94" w:rsidP="00D3391F">
      <w:pPr>
        <w:pStyle w:val="1"/>
        <w:numPr>
          <w:ilvl w:val="2"/>
          <w:numId w:val="3"/>
        </w:numPr>
        <w:shd w:val="clear" w:color="auto" w:fill="FFFFFF"/>
        <w:spacing w:before="0" w:beforeAutospacing="0" w:after="0" w:afterAutospacing="0"/>
        <w:ind w:left="0" w:firstLine="0"/>
        <w:jc w:val="both"/>
        <w:rPr>
          <w:b w:val="0"/>
          <w:sz w:val="28"/>
          <w:szCs w:val="28"/>
        </w:rPr>
      </w:pPr>
      <w:r>
        <w:rPr>
          <w:b w:val="0"/>
          <w:color w:val="000000"/>
          <w:sz w:val="28"/>
          <w:szCs w:val="28"/>
        </w:rPr>
        <w:t>Амортизация объекта основных средств начисляется с учетом следующих положений:</w:t>
      </w:r>
    </w:p>
    <w:p w:rsidR="00432E94" w:rsidRPr="00432E94" w:rsidRDefault="00432E94" w:rsidP="00432E94">
      <w:pPr>
        <w:pStyle w:val="1"/>
        <w:numPr>
          <w:ilvl w:val="0"/>
          <w:numId w:val="33"/>
        </w:numPr>
        <w:shd w:val="clear" w:color="auto" w:fill="FFFFFF"/>
        <w:spacing w:before="0" w:beforeAutospacing="0" w:after="0" w:afterAutospacing="0"/>
        <w:ind w:left="0" w:firstLine="0"/>
        <w:jc w:val="both"/>
        <w:rPr>
          <w:b w:val="0"/>
          <w:sz w:val="28"/>
          <w:szCs w:val="28"/>
        </w:rPr>
      </w:pPr>
      <w:r>
        <w:rPr>
          <w:b w:val="0"/>
          <w:color w:val="000000"/>
          <w:sz w:val="28"/>
          <w:szCs w:val="28"/>
        </w:rPr>
        <w:t>На объект основных сре</w:t>
      </w:r>
      <w:proofErr w:type="gramStart"/>
      <w:r>
        <w:rPr>
          <w:b w:val="0"/>
          <w:color w:val="000000"/>
          <w:sz w:val="28"/>
          <w:szCs w:val="28"/>
        </w:rPr>
        <w:t>дств ст</w:t>
      </w:r>
      <w:proofErr w:type="gramEnd"/>
      <w:r>
        <w:rPr>
          <w:b w:val="0"/>
          <w:color w:val="000000"/>
          <w:sz w:val="28"/>
          <w:szCs w:val="28"/>
        </w:rPr>
        <w:t>оимостью свыше 100 000 рублей амортизация начисляется в соответствии с рассчитанными нормами амортизации (согласно пункту 3.4.6. настоящего положения);</w:t>
      </w:r>
    </w:p>
    <w:p w:rsidR="007C472A" w:rsidRPr="00007E29" w:rsidRDefault="00432E94" w:rsidP="00432E94">
      <w:pPr>
        <w:pStyle w:val="1"/>
        <w:numPr>
          <w:ilvl w:val="0"/>
          <w:numId w:val="33"/>
        </w:numPr>
        <w:shd w:val="clear" w:color="auto" w:fill="FFFFFF"/>
        <w:spacing w:before="0" w:beforeAutospacing="0" w:after="0" w:afterAutospacing="0"/>
        <w:ind w:left="0" w:firstLine="0"/>
        <w:jc w:val="both"/>
        <w:rPr>
          <w:b w:val="0"/>
          <w:sz w:val="28"/>
          <w:szCs w:val="28"/>
        </w:rPr>
      </w:pPr>
      <w:r>
        <w:rPr>
          <w:b w:val="0"/>
          <w:color w:val="000000"/>
          <w:sz w:val="28"/>
          <w:szCs w:val="28"/>
        </w:rPr>
        <w:t>На объект о</w:t>
      </w:r>
      <w:r w:rsidR="007C472A" w:rsidRPr="00A8015C">
        <w:rPr>
          <w:b w:val="0"/>
          <w:color w:val="000000"/>
          <w:sz w:val="28"/>
          <w:szCs w:val="28"/>
        </w:rPr>
        <w:t>сновны</w:t>
      </w:r>
      <w:r>
        <w:rPr>
          <w:b w:val="0"/>
          <w:color w:val="000000"/>
          <w:sz w:val="28"/>
          <w:szCs w:val="28"/>
        </w:rPr>
        <w:t>х</w:t>
      </w:r>
      <w:r w:rsidR="007C472A" w:rsidRPr="00A8015C">
        <w:rPr>
          <w:b w:val="0"/>
          <w:color w:val="000000"/>
          <w:sz w:val="28"/>
          <w:szCs w:val="28"/>
        </w:rPr>
        <w:t xml:space="preserve"> сре</w:t>
      </w:r>
      <w:proofErr w:type="gramStart"/>
      <w:r w:rsidR="007C472A" w:rsidRPr="00A8015C">
        <w:rPr>
          <w:b w:val="0"/>
          <w:color w:val="000000"/>
          <w:sz w:val="28"/>
          <w:szCs w:val="28"/>
        </w:rPr>
        <w:t>дств ст</w:t>
      </w:r>
      <w:proofErr w:type="gramEnd"/>
      <w:r w:rsidR="007C472A" w:rsidRPr="00A8015C">
        <w:rPr>
          <w:b w:val="0"/>
          <w:color w:val="000000"/>
          <w:sz w:val="28"/>
          <w:szCs w:val="28"/>
        </w:rPr>
        <w:t xml:space="preserve">оимостью до </w:t>
      </w:r>
      <w:r>
        <w:rPr>
          <w:b w:val="0"/>
          <w:color w:val="000000"/>
          <w:sz w:val="28"/>
          <w:szCs w:val="28"/>
        </w:rPr>
        <w:t xml:space="preserve">10 000 </w:t>
      </w:r>
      <w:r w:rsidR="007C472A" w:rsidRPr="00A8015C">
        <w:rPr>
          <w:b w:val="0"/>
          <w:color w:val="000000"/>
          <w:sz w:val="28"/>
          <w:szCs w:val="28"/>
        </w:rPr>
        <w:t>рублей включительно,</w:t>
      </w:r>
      <w:r>
        <w:rPr>
          <w:b w:val="0"/>
          <w:color w:val="000000"/>
          <w:sz w:val="28"/>
          <w:szCs w:val="28"/>
        </w:rPr>
        <w:t xml:space="preserve">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рублей</w:t>
      </w:r>
      <w:r w:rsidR="007C472A" w:rsidRPr="00A8015C">
        <w:rPr>
          <w:b w:val="0"/>
          <w:color w:val="000000"/>
          <w:sz w:val="28"/>
          <w:szCs w:val="28"/>
        </w:rPr>
        <w:t xml:space="preserve"> </w:t>
      </w:r>
      <w:r w:rsidR="00007E29">
        <w:rPr>
          <w:b w:val="0"/>
          <w:color w:val="000000"/>
          <w:sz w:val="28"/>
          <w:szCs w:val="28"/>
        </w:rPr>
        <w:t xml:space="preserve">включительно, за исключением объектов библиотечного фонда, списываются с балансового счета с одновременным отражением объекта основных средств на </w:t>
      </w:r>
      <w:r w:rsidR="007C472A" w:rsidRPr="00A8015C">
        <w:rPr>
          <w:b w:val="0"/>
          <w:color w:val="000000"/>
          <w:sz w:val="28"/>
          <w:szCs w:val="28"/>
        </w:rPr>
        <w:t>забалансовом счете 21 по стоимости приобретения.</w:t>
      </w:r>
    </w:p>
    <w:p w:rsidR="00007E29" w:rsidRPr="00007E29" w:rsidRDefault="00007E29" w:rsidP="00432E94">
      <w:pPr>
        <w:pStyle w:val="1"/>
        <w:numPr>
          <w:ilvl w:val="0"/>
          <w:numId w:val="33"/>
        </w:numPr>
        <w:shd w:val="clear" w:color="auto" w:fill="FFFFFF"/>
        <w:spacing w:before="0" w:beforeAutospacing="0" w:after="0" w:afterAutospacing="0"/>
        <w:ind w:left="0" w:firstLine="0"/>
        <w:jc w:val="both"/>
        <w:rPr>
          <w:b w:val="0"/>
          <w:sz w:val="28"/>
          <w:szCs w:val="28"/>
        </w:rPr>
      </w:pPr>
      <w:r>
        <w:rPr>
          <w:b w:val="0"/>
          <w:color w:val="000000"/>
          <w:sz w:val="28"/>
          <w:szCs w:val="28"/>
        </w:rPr>
        <w:t>на объект библиотечного фонда стоимостью до 100 000 рублей включительно амортизация начисляется в размере 100% первоначальной стоимости при выдаче его в эксплуатацию;</w:t>
      </w:r>
    </w:p>
    <w:p w:rsidR="00007E29" w:rsidRPr="00A8015C" w:rsidRDefault="00007E29" w:rsidP="00432E94">
      <w:pPr>
        <w:pStyle w:val="1"/>
        <w:numPr>
          <w:ilvl w:val="0"/>
          <w:numId w:val="33"/>
        </w:numPr>
        <w:shd w:val="clear" w:color="auto" w:fill="FFFFFF"/>
        <w:spacing w:before="0" w:beforeAutospacing="0" w:after="0" w:afterAutospacing="0"/>
        <w:ind w:left="0" w:firstLine="0"/>
        <w:jc w:val="both"/>
        <w:rPr>
          <w:b w:val="0"/>
          <w:sz w:val="28"/>
          <w:szCs w:val="28"/>
        </w:rPr>
      </w:pPr>
      <w:r>
        <w:rPr>
          <w:b w:val="0"/>
          <w:sz w:val="28"/>
          <w:szCs w:val="28"/>
        </w:rPr>
        <w:t>на иной объект основных сре</w:t>
      </w:r>
      <w:proofErr w:type="gramStart"/>
      <w:r>
        <w:rPr>
          <w:b w:val="0"/>
          <w:sz w:val="28"/>
          <w:szCs w:val="28"/>
        </w:rPr>
        <w:t>дств ст</w:t>
      </w:r>
      <w:proofErr w:type="gramEnd"/>
      <w:r>
        <w:rPr>
          <w:b w:val="0"/>
          <w:sz w:val="28"/>
          <w:szCs w:val="28"/>
        </w:rPr>
        <w:t>оимостью от 10 000 до 100 000 рублей включительно амортизация начисляется в размере 100% первоначальной стоимости при выдаче его в эксплуатацию.</w:t>
      </w:r>
    </w:p>
    <w:p w:rsidR="00151ABF" w:rsidRDefault="007C472A" w:rsidP="00D3391F">
      <w:pPr>
        <w:pStyle w:val="1"/>
        <w:shd w:val="clear" w:color="auto" w:fill="FFFFFF"/>
        <w:spacing w:before="0" w:beforeAutospacing="0" w:after="0" w:afterAutospacing="0"/>
        <w:ind w:firstLine="709"/>
        <w:jc w:val="both"/>
        <w:rPr>
          <w:b w:val="0"/>
          <w:color w:val="000000"/>
          <w:sz w:val="24"/>
          <w:szCs w:val="24"/>
        </w:rPr>
      </w:pPr>
      <w:proofErr w:type="gramStart"/>
      <w:r w:rsidRPr="00A56979">
        <w:rPr>
          <w:b w:val="0"/>
          <w:i/>
          <w:color w:val="000000"/>
          <w:sz w:val="24"/>
          <w:szCs w:val="24"/>
        </w:rPr>
        <w:t>Основание: пункт 373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007E29">
        <w:rPr>
          <w:b w:val="0"/>
          <w:i/>
          <w:color w:val="000000"/>
          <w:sz w:val="24"/>
          <w:szCs w:val="24"/>
        </w:rPr>
        <w:t xml:space="preserve">» </w:t>
      </w:r>
      <w:r w:rsidR="00007E29" w:rsidRPr="00432E94">
        <w:rPr>
          <w:b w:val="0"/>
          <w:i/>
          <w:color w:val="000000"/>
          <w:sz w:val="24"/>
          <w:szCs w:val="24"/>
        </w:rPr>
        <w:t xml:space="preserve">пункт </w:t>
      </w:r>
      <w:r w:rsidR="00007E29">
        <w:rPr>
          <w:b w:val="0"/>
          <w:i/>
          <w:color w:val="000000"/>
          <w:sz w:val="24"/>
          <w:szCs w:val="24"/>
        </w:rPr>
        <w:t>39</w:t>
      </w:r>
      <w:r w:rsidR="00007E29" w:rsidRPr="00432E94">
        <w:rPr>
          <w:b w:val="0"/>
          <w:i/>
          <w:color w:val="000000"/>
          <w:sz w:val="24"/>
          <w:szCs w:val="24"/>
        </w:rPr>
        <w:t xml:space="preserve"> приказа Минфина России от 31 декабря 2016 г. № 257н «Об утверждении федерального стандарта бухгалтерского</w:t>
      </w:r>
      <w:proofErr w:type="gramEnd"/>
      <w:r w:rsidR="00007E29" w:rsidRPr="00432E94">
        <w:rPr>
          <w:b w:val="0"/>
          <w:i/>
          <w:color w:val="000000"/>
          <w:sz w:val="24"/>
          <w:szCs w:val="24"/>
        </w:rPr>
        <w:t xml:space="preserve"> учета для организаций государственного сектора «Основные средства»»</w:t>
      </w:r>
      <w:r w:rsidRPr="00A56979">
        <w:rPr>
          <w:b w:val="0"/>
          <w:i/>
          <w:color w:val="000000"/>
          <w:sz w:val="24"/>
          <w:szCs w:val="24"/>
        </w:rPr>
        <w:t>.</w:t>
      </w:r>
    </w:p>
    <w:p w:rsidR="00BF1481" w:rsidRDefault="00007E29" w:rsidP="00007E29">
      <w:pPr>
        <w:pStyle w:val="1"/>
        <w:numPr>
          <w:ilvl w:val="2"/>
          <w:numId w:val="3"/>
        </w:numPr>
        <w:shd w:val="clear" w:color="auto" w:fill="FFFFFF"/>
        <w:spacing w:before="0" w:beforeAutospacing="0" w:after="0" w:afterAutospacing="0"/>
        <w:ind w:left="0" w:firstLine="0"/>
        <w:jc w:val="both"/>
        <w:rPr>
          <w:b w:val="0"/>
          <w:color w:val="000000"/>
          <w:sz w:val="28"/>
          <w:szCs w:val="28"/>
        </w:rPr>
      </w:pPr>
      <w:r>
        <w:rPr>
          <w:b w:val="0"/>
          <w:color w:val="000000"/>
          <w:sz w:val="28"/>
          <w:szCs w:val="28"/>
        </w:rPr>
        <w:t xml:space="preserve">В случае если порядок эксплуатации объекта основных средств (его составных частей) требует замены отдельных составных частей объекта, затраты по такой замене, в том числе в ходе капитального ремонта, включаются в стоимость объекта основных средств в момент их </w:t>
      </w:r>
      <w:r w:rsidR="00BF1481">
        <w:rPr>
          <w:b w:val="0"/>
          <w:color w:val="000000"/>
          <w:sz w:val="28"/>
          <w:szCs w:val="28"/>
        </w:rPr>
        <w:t xml:space="preserve">возникновения при условии </w:t>
      </w:r>
      <w:proofErr w:type="gramStart"/>
      <w:r w:rsidR="00BF1481">
        <w:rPr>
          <w:b w:val="0"/>
          <w:color w:val="000000"/>
          <w:sz w:val="28"/>
          <w:szCs w:val="28"/>
        </w:rPr>
        <w:t>соблюдения критериев признания объекта основных средств</w:t>
      </w:r>
      <w:proofErr w:type="gramEnd"/>
      <w:r w:rsidR="00BF1481">
        <w:rPr>
          <w:b w:val="0"/>
          <w:color w:val="000000"/>
          <w:sz w:val="28"/>
          <w:szCs w:val="28"/>
        </w:rPr>
        <w:t>.</w:t>
      </w:r>
    </w:p>
    <w:p w:rsidR="00007E29" w:rsidRPr="00007E29" w:rsidRDefault="00BF1481" w:rsidP="00BF1481">
      <w:pPr>
        <w:pStyle w:val="1"/>
        <w:shd w:val="clear" w:color="auto" w:fill="FFFFFF"/>
        <w:spacing w:before="0" w:beforeAutospacing="0" w:after="0" w:afterAutospacing="0"/>
        <w:ind w:firstLine="709"/>
        <w:jc w:val="both"/>
        <w:rPr>
          <w:b w:val="0"/>
          <w:color w:val="000000"/>
          <w:sz w:val="28"/>
          <w:szCs w:val="28"/>
        </w:rPr>
      </w:pPr>
      <w:r>
        <w:rPr>
          <w:b w:val="0"/>
          <w:color w:val="000000"/>
          <w:sz w:val="28"/>
          <w:szCs w:val="28"/>
        </w:rPr>
        <w:t>При этом стоимость объекта основных средств уменьшается на стоимость заменяемых (</w:t>
      </w:r>
      <w:proofErr w:type="spellStart"/>
      <w:r>
        <w:rPr>
          <w:b w:val="0"/>
          <w:color w:val="000000"/>
          <w:sz w:val="28"/>
          <w:szCs w:val="28"/>
        </w:rPr>
        <w:t>выбываемых</w:t>
      </w:r>
      <w:proofErr w:type="spellEnd"/>
      <w:r>
        <w:rPr>
          <w:b w:val="0"/>
          <w:color w:val="000000"/>
          <w:sz w:val="28"/>
          <w:szCs w:val="28"/>
        </w:rPr>
        <w:t xml:space="preserve">) частей, </w:t>
      </w:r>
    </w:p>
    <w:p w:rsidR="007C472A" w:rsidRPr="00A8015C" w:rsidRDefault="007C472A" w:rsidP="00D3391F">
      <w:pPr>
        <w:pStyle w:val="1"/>
        <w:numPr>
          <w:ilvl w:val="1"/>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Материальные запасы.</w:t>
      </w:r>
    </w:p>
    <w:p w:rsidR="007C472A" w:rsidRPr="00A8015C" w:rsidRDefault="00B162F3"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lastRenderedPageBreak/>
        <w:t>К материальным запасам относят предметы, используемые в деятельности учреждения в течени</w:t>
      </w:r>
      <w:r w:rsidR="00B57A22" w:rsidRPr="00A8015C">
        <w:rPr>
          <w:b w:val="0"/>
          <w:color w:val="000000"/>
          <w:sz w:val="28"/>
          <w:szCs w:val="28"/>
        </w:rPr>
        <w:t>е</w:t>
      </w:r>
      <w:r w:rsidRPr="00A8015C">
        <w:rPr>
          <w:b w:val="0"/>
          <w:color w:val="000000"/>
          <w:sz w:val="28"/>
          <w:szCs w:val="28"/>
        </w:rPr>
        <w:t xml:space="preserve"> периода, не превышающего 12 месяцев, независимо от их стоимости. Оценка материальных запасов в бухгалтерском учете осуществляется по фактической стоимости каждой единицы. Единицей учета материальных запасов является номенклатурный номер.</w:t>
      </w:r>
    </w:p>
    <w:p w:rsidR="00B162F3" w:rsidRPr="00A56979" w:rsidRDefault="00B162F3" w:rsidP="00D3391F">
      <w:pPr>
        <w:pStyle w:val="1"/>
        <w:shd w:val="clear" w:color="auto" w:fill="FFFFFF"/>
        <w:spacing w:before="0" w:beforeAutospacing="0" w:after="0" w:afterAutospacing="0"/>
        <w:ind w:firstLine="708"/>
        <w:jc w:val="both"/>
        <w:rPr>
          <w:b w:val="0"/>
          <w:i/>
          <w:color w:val="000000"/>
          <w:sz w:val="24"/>
          <w:szCs w:val="24"/>
        </w:rPr>
      </w:pPr>
      <w:r w:rsidRPr="00A56979">
        <w:rPr>
          <w:b w:val="0"/>
          <w:i/>
          <w:color w:val="000000"/>
          <w:sz w:val="24"/>
          <w:szCs w:val="24"/>
        </w:rPr>
        <w:t>Основание: пункты 99-101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B162F3" w:rsidRPr="00A8015C" w:rsidRDefault="00B162F3"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Списание материальных запасов производится по средней фактической стоимости одноименных товаров.</w:t>
      </w:r>
    </w:p>
    <w:p w:rsidR="00B162F3" w:rsidRPr="00A56979" w:rsidRDefault="00B162F3" w:rsidP="00D3391F">
      <w:pPr>
        <w:pStyle w:val="1"/>
        <w:shd w:val="clear" w:color="auto" w:fill="FFFFFF"/>
        <w:spacing w:before="0" w:beforeAutospacing="0" w:after="0" w:afterAutospacing="0"/>
        <w:ind w:firstLine="708"/>
        <w:jc w:val="both"/>
        <w:rPr>
          <w:b w:val="0"/>
          <w:i/>
          <w:color w:val="000000"/>
          <w:sz w:val="24"/>
          <w:szCs w:val="24"/>
        </w:rPr>
      </w:pPr>
      <w:r w:rsidRPr="00A56979">
        <w:rPr>
          <w:b w:val="0"/>
          <w:i/>
          <w:sz w:val="24"/>
          <w:szCs w:val="24"/>
        </w:rPr>
        <w:t>Основание: пункт 108</w:t>
      </w:r>
      <w:r w:rsidRPr="00A56979">
        <w:rPr>
          <w:b w:val="0"/>
          <w:i/>
          <w:color w:val="000000"/>
          <w:sz w:val="24"/>
          <w:szCs w:val="24"/>
        </w:rPr>
        <w:t xml:space="preserve">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B162F3" w:rsidRPr="009D40DF" w:rsidRDefault="00B162F3" w:rsidP="00D3391F">
      <w:pPr>
        <w:pStyle w:val="1"/>
        <w:numPr>
          <w:ilvl w:val="2"/>
          <w:numId w:val="3"/>
        </w:numPr>
        <w:shd w:val="clear" w:color="auto" w:fill="FFFFFF"/>
        <w:spacing w:before="0" w:beforeAutospacing="0" w:after="0" w:afterAutospacing="0"/>
        <w:ind w:left="0" w:firstLine="0"/>
        <w:jc w:val="both"/>
        <w:rPr>
          <w:b w:val="0"/>
          <w:color w:val="FF0000"/>
          <w:sz w:val="28"/>
          <w:szCs w:val="28"/>
        </w:rPr>
      </w:pPr>
      <w:r w:rsidRPr="009D40DF">
        <w:rPr>
          <w:b w:val="0"/>
          <w:color w:val="FF0000"/>
          <w:sz w:val="28"/>
          <w:szCs w:val="28"/>
        </w:rPr>
        <w:t xml:space="preserve">Учет на забалансовом счете 09 «Запасные части к транспортным средствам, выданные взамен </w:t>
      </w:r>
      <w:proofErr w:type="gramStart"/>
      <w:r w:rsidRPr="009D40DF">
        <w:rPr>
          <w:b w:val="0"/>
          <w:color w:val="FF0000"/>
          <w:sz w:val="28"/>
          <w:szCs w:val="28"/>
        </w:rPr>
        <w:t>изношенных</w:t>
      </w:r>
      <w:proofErr w:type="gramEnd"/>
      <w:r w:rsidRPr="009D40DF">
        <w:rPr>
          <w:b w:val="0"/>
          <w:color w:val="FF0000"/>
          <w:sz w:val="28"/>
          <w:szCs w:val="28"/>
        </w:rPr>
        <w:t>» ведется в условной оценке один рубль за одну штуку.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а</w:t>
      </w:r>
      <w:r w:rsidR="00B162F3" w:rsidRPr="009D40DF">
        <w:rPr>
          <w:b w:val="0"/>
          <w:color w:val="FF0000"/>
          <w:sz w:val="28"/>
          <w:szCs w:val="28"/>
        </w:rPr>
        <w:t>втомобильные шины</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к</w:t>
      </w:r>
      <w:r w:rsidR="00B162F3" w:rsidRPr="009D40DF">
        <w:rPr>
          <w:b w:val="0"/>
          <w:color w:val="FF0000"/>
          <w:sz w:val="28"/>
          <w:szCs w:val="28"/>
        </w:rPr>
        <w:t>олесные диски</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а</w:t>
      </w:r>
      <w:r w:rsidR="00B162F3" w:rsidRPr="009D40DF">
        <w:rPr>
          <w:b w:val="0"/>
          <w:color w:val="FF0000"/>
          <w:sz w:val="28"/>
          <w:szCs w:val="28"/>
        </w:rPr>
        <w:t xml:space="preserve">ккумуляторы </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н</w:t>
      </w:r>
      <w:r w:rsidR="00B162F3" w:rsidRPr="009D40DF">
        <w:rPr>
          <w:b w:val="0"/>
          <w:color w:val="FF0000"/>
          <w:sz w:val="28"/>
          <w:szCs w:val="28"/>
        </w:rPr>
        <w:t>аборы автоинструмент</w:t>
      </w:r>
      <w:r w:rsidR="00457910" w:rsidRPr="009D40DF">
        <w:rPr>
          <w:b w:val="0"/>
          <w:color w:val="FF0000"/>
          <w:sz w:val="28"/>
          <w:szCs w:val="28"/>
        </w:rPr>
        <w:t>ов</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а</w:t>
      </w:r>
      <w:r w:rsidR="00B162F3" w:rsidRPr="009D40DF">
        <w:rPr>
          <w:b w:val="0"/>
          <w:color w:val="FF0000"/>
          <w:sz w:val="28"/>
          <w:szCs w:val="28"/>
        </w:rPr>
        <w:t xml:space="preserve">птечки </w:t>
      </w:r>
    </w:p>
    <w:p w:rsidR="00B162F3" w:rsidRPr="009D40DF" w:rsidRDefault="00B55C3D" w:rsidP="00D3391F">
      <w:pPr>
        <w:pStyle w:val="1"/>
        <w:numPr>
          <w:ilvl w:val="0"/>
          <w:numId w:val="8"/>
        </w:numPr>
        <w:shd w:val="clear" w:color="auto" w:fill="FFFFFF"/>
        <w:spacing w:before="0" w:beforeAutospacing="0" w:after="0" w:afterAutospacing="0"/>
        <w:ind w:left="0" w:firstLine="360"/>
        <w:jc w:val="both"/>
        <w:rPr>
          <w:b w:val="0"/>
          <w:color w:val="FF0000"/>
          <w:sz w:val="28"/>
          <w:szCs w:val="28"/>
        </w:rPr>
      </w:pPr>
      <w:r w:rsidRPr="009D40DF">
        <w:rPr>
          <w:b w:val="0"/>
          <w:color w:val="FF0000"/>
          <w:sz w:val="28"/>
          <w:szCs w:val="28"/>
        </w:rPr>
        <w:t>о</w:t>
      </w:r>
      <w:r w:rsidR="00B162F3" w:rsidRPr="009D40DF">
        <w:rPr>
          <w:b w:val="0"/>
          <w:color w:val="FF0000"/>
          <w:sz w:val="28"/>
          <w:szCs w:val="28"/>
        </w:rPr>
        <w:t xml:space="preserve">гнетушители </w:t>
      </w:r>
    </w:p>
    <w:p w:rsidR="00B162F3" w:rsidRPr="009D40DF" w:rsidRDefault="00457910" w:rsidP="00D3391F">
      <w:pPr>
        <w:pStyle w:val="1"/>
        <w:shd w:val="clear" w:color="auto" w:fill="FFFFFF"/>
        <w:spacing w:before="0" w:beforeAutospacing="0" w:after="0" w:afterAutospacing="0"/>
        <w:ind w:firstLine="709"/>
        <w:jc w:val="both"/>
        <w:rPr>
          <w:b w:val="0"/>
          <w:color w:val="FF0000"/>
          <w:sz w:val="28"/>
          <w:szCs w:val="28"/>
        </w:rPr>
      </w:pPr>
      <w:r w:rsidRPr="009D40DF">
        <w:rPr>
          <w:b w:val="0"/>
          <w:color w:val="FF0000"/>
          <w:sz w:val="28"/>
          <w:szCs w:val="28"/>
        </w:rPr>
        <w:t>Аналитический учет по счету ведется в разрезе автомобилей и материально-ответственных лиц.</w:t>
      </w:r>
    </w:p>
    <w:p w:rsidR="00457910" w:rsidRPr="009D40DF" w:rsidRDefault="00457910" w:rsidP="00D3391F">
      <w:pPr>
        <w:pStyle w:val="1"/>
        <w:shd w:val="clear" w:color="auto" w:fill="FFFFFF"/>
        <w:spacing w:before="0" w:beforeAutospacing="0" w:after="0" w:afterAutospacing="0"/>
        <w:ind w:firstLine="709"/>
        <w:jc w:val="both"/>
        <w:rPr>
          <w:b w:val="0"/>
          <w:color w:val="FF0000"/>
          <w:sz w:val="28"/>
          <w:szCs w:val="28"/>
        </w:rPr>
      </w:pPr>
      <w:r w:rsidRPr="009D40DF">
        <w:rPr>
          <w:b w:val="0"/>
          <w:color w:val="FF0000"/>
          <w:sz w:val="28"/>
          <w:szCs w:val="28"/>
        </w:rPr>
        <w:t xml:space="preserve">Поступление на счет 09 «Запасные части к транспортным средствам, выданные взамен </w:t>
      </w:r>
      <w:proofErr w:type="gramStart"/>
      <w:r w:rsidRPr="009D40DF">
        <w:rPr>
          <w:b w:val="0"/>
          <w:color w:val="FF0000"/>
          <w:sz w:val="28"/>
          <w:szCs w:val="28"/>
        </w:rPr>
        <w:t>изношенных</w:t>
      </w:r>
      <w:proofErr w:type="gramEnd"/>
      <w:r w:rsidR="00A56979" w:rsidRPr="009D40DF">
        <w:rPr>
          <w:b w:val="0"/>
          <w:color w:val="FF0000"/>
          <w:sz w:val="28"/>
          <w:szCs w:val="28"/>
        </w:rPr>
        <w:t>»</w:t>
      </w:r>
      <w:r w:rsidRPr="009D40DF">
        <w:rPr>
          <w:b w:val="0"/>
          <w:color w:val="FF0000"/>
          <w:sz w:val="28"/>
          <w:szCs w:val="28"/>
        </w:rPr>
        <w:t xml:space="preserve"> отражается:</w:t>
      </w:r>
    </w:p>
    <w:p w:rsidR="00457910" w:rsidRPr="009D40DF" w:rsidRDefault="00B55C3D" w:rsidP="00D3391F">
      <w:pPr>
        <w:pStyle w:val="1"/>
        <w:numPr>
          <w:ilvl w:val="0"/>
          <w:numId w:val="9"/>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57910" w:rsidRPr="009D40DF">
        <w:rPr>
          <w:b w:val="0"/>
          <w:color w:val="FF0000"/>
          <w:sz w:val="28"/>
          <w:szCs w:val="28"/>
        </w:rPr>
        <w:t>ри установке (передаче материально ответственному лицу) соответствующих запчастей после списания со счета 1.105.36.000 «Прочие материальные запасы – иное движимое имущество учреждения»;</w:t>
      </w:r>
    </w:p>
    <w:p w:rsidR="00457910" w:rsidRPr="009D40DF" w:rsidRDefault="00B55C3D" w:rsidP="00D3391F">
      <w:pPr>
        <w:pStyle w:val="1"/>
        <w:numPr>
          <w:ilvl w:val="0"/>
          <w:numId w:val="9"/>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57910" w:rsidRPr="009D40DF">
        <w:rPr>
          <w:b w:val="0"/>
          <w:color w:val="FF0000"/>
          <w:sz w:val="28"/>
          <w:szCs w:val="28"/>
        </w:rPr>
        <w:t>ри безвозмездном поступлении автомобиля от государственных (муниципальных) учреждений с документальной передачей остатков забалансового счета 09 «Запасные части к транспортным средствам, выданные взамен изношенных».</w:t>
      </w:r>
    </w:p>
    <w:p w:rsidR="00457910" w:rsidRPr="009D40DF" w:rsidRDefault="00457910" w:rsidP="00D3391F">
      <w:pPr>
        <w:pStyle w:val="1"/>
        <w:shd w:val="clear" w:color="auto" w:fill="FFFFFF"/>
        <w:spacing w:before="0" w:beforeAutospacing="0" w:after="0" w:afterAutospacing="0"/>
        <w:ind w:firstLine="709"/>
        <w:jc w:val="both"/>
        <w:rPr>
          <w:b w:val="0"/>
          <w:color w:val="FF0000"/>
          <w:sz w:val="28"/>
          <w:szCs w:val="28"/>
        </w:rPr>
      </w:pPr>
      <w:r w:rsidRPr="009D40DF">
        <w:rPr>
          <w:b w:val="0"/>
          <w:color w:val="FF0000"/>
          <w:sz w:val="28"/>
          <w:szCs w:val="28"/>
        </w:rPr>
        <w:t xml:space="preserve">При безвозмездном получении от государственных (муниципальных) учреждений запасных частей, учитываемых передающей стороной на счете 09 </w:t>
      </w:r>
      <w:r w:rsidR="0046456E" w:rsidRPr="009D40DF">
        <w:rPr>
          <w:b w:val="0"/>
          <w:color w:val="FF0000"/>
          <w:sz w:val="28"/>
          <w:szCs w:val="28"/>
        </w:rPr>
        <w:t>«Запасные части к транспортным средствам, выданные взамен изношенных», но подлежащих учету на указанном счете в соответствии с настоящей учетной политикой, оприходование запчастей не производится.</w:t>
      </w:r>
    </w:p>
    <w:p w:rsidR="0046456E" w:rsidRPr="009D40DF" w:rsidRDefault="0046456E" w:rsidP="00D3391F">
      <w:pPr>
        <w:pStyle w:val="1"/>
        <w:shd w:val="clear" w:color="auto" w:fill="FFFFFF"/>
        <w:spacing w:before="0" w:beforeAutospacing="0" w:after="0" w:afterAutospacing="0"/>
        <w:ind w:firstLine="709"/>
        <w:jc w:val="both"/>
        <w:rPr>
          <w:b w:val="0"/>
          <w:color w:val="FF0000"/>
          <w:sz w:val="28"/>
          <w:szCs w:val="28"/>
        </w:rPr>
      </w:pPr>
      <w:r w:rsidRPr="009D40DF">
        <w:rPr>
          <w:b w:val="0"/>
          <w:color w:val="FF0000"/>
          <w:sz w:val="28"/>
          <w:szCs w:val="28"/>
        </w:rPr>
        <w:lastRenderedPageBreak/>
        <w:t>Внутреннее перемещение по счету 09 «Запасные части к транспортным средствам, выданные взамен изношенных</w:t>
      </w:r>
      <w:r w:rsidR="001D141C" w:rsidRPr="009D40DF">
        <w:rPr>
          <w:b w:val="0"/>
          <w:color w:val="FF0000"/>
          <w:sz w:val="28"/>
          <w:szCs w:val="28"/>
        </w:rPr>
        <w:t xml:space="preserve"> запчастей,</w:t>
      </w:r>
      <w:r w:rsidRPr="009D40DF">
        <w:rPr>
          <w:b w:val="0"/>
          <w:color w:val="FF0000"/>
          <w:sz w:val="28"/>
          <w:szCs w:val="28"/>
        </w:rPr>
        <w:t xml:space="preserve"> отражается:</w:t>
      </w:r>
    </w:p>
    <w:p w:rsidR="0046456E" w:rsidRPr="009D40DF" w:rsidRDefault="00B55C3D" w:rsidP="00D3391F">
      <w:pPr>
        <w:pStyle w:val="1"/>
        <w:numPr>
          <w:ilvl w:val="0"/>
          <w:numId w:val="10"/>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6456E" w:rsidRPr="009D40DF">
        <w:rPr>
          <w:b w:val="0"/>
          <w:color w:val="FF0000"/>
          <w:sz w:val="28"/>
          <w:szCs w:val="28"/>
        </w:rPr>
        <w:t>ри передаче на другой автомобиль;</w:t>
      </w:r>
    </w:p>
    <w:p w:rsidR="0046456E" w:rsidRPr="009D40DF" w:rsidRDefault="00B55C3D" w:rsidP="00D3391F">
      <w:pPr>
        <w:pStyle w:val="1"/>
        <w:numPr>
          <w:ilvl w:val="0"/>
          <w:numId w:val="10"/>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6456E" w:rsidRPr="009D40DF">
        <w:rPr>
          <w:b w:val="0"/>
          <w:color w:val="FF0000"/>
          <w:sz w:val="28"/>
          <w:szCs w:val="28"/>
        </w:rPr>
        <w:t>ри передаче другому материально-ответственному лицу вместе с автомобилем.</w:t>
      </w:r>
    </w:p>
    <w:p w:rsidR="0046456E" w:rsidRPr="009D40DF" w:rsidRDefault="0046456E" w:rsidP="00D3391F">
      <w:pPr>
        <w:pStyle w:val="1"/>
        <w:shd w:val="clear" w:color="auto" w:fill="FFFFFF"/>
        <w:spacing w:before="0" w:beforeAutospacing="0" w:after="0" w:afterAutospacing="0"/>
        <w:ind w:firstLine="709"/>
        <w:jc w:val="both"/>
        <w:rPr>
          <w:b w:val="0"/>
          <w:color w:val="FF0000"/>
          <w:sz w:val="28"/>
          <w:szCs w:val="28"/>
        </w:rPr>
      </w:pPr>
      <w:r w:rsidRPr="009D40DF">
        <w:rPr>
          <w:b w:val="0"/>
          <w:color w:val="FF0000"/>
          <w:sz w:val="28"/>
          <w:szCs w:val="28"/>
        </w:rPr>
        <w:t>Выбытие со счета 09 «Запасные части к транспортным средствам, выданные взамен изношенных</w:t>
      </w:r>
      <w:r w:rsidR="001D141C" w:rsidRPr="009D40DF">
        <w:rPr>
          <w:b w:val="0"/>
          <w:color w:val="FF0000"/>
          <w:sz w:val="28"/>
          <w:szCs w:val="28"/>
        </w:rPr>
        <w:t xml:space="preserve"> запчастей,</w:t>
      </w:r>
      <w:r w:rsidRPr="009D40DF">
        <w:rPr>
          <w:b w:val="0"/>
          <w:color w:val="FF0000"/>
          <w:sz w:val="28"/>
          <w:szCs w:val="28"/>
        </w:rPr>
        <w:t xml:space="preserve"> отражается:</w:t>
      </w:r>
    </w:p>
    <w:p w:rsidR="0046456E" w:rsidRPr="009D40DF" w:rsidRDefault="00B55C3D" w:rsidP="00D3391F">
      <w:pPr>
        <w:pStyle w:val="1"/>
        <w:numPr>
          <w:ilvl w:val="0"/>
          <w:numId w:val="11"/>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6456E" w:rsidRPr="009D40DF">
        <w:rPr>
          <w:b w:val="0"/>
          <w:color w:val="FF0000"/>
          <w:sz w:val="28"/>
          <w:szCs w:val="28"/>
        </w:rPr>
        <w:t>ри списании автомобиля по установленным основаниям;</w:t>
      </w:r>
    </w:p>
    <w:p w:rsidR="0046456E" w:rsidRPr="009D40DF" w:rsidRDefault="00B55C3D" w:rsidP="00D3391F">
      <w:pPr>
        <w:pStyle w:val="1"/>
        <w:numPr>
          <w:ilvl w:val="0"/>
          <w:numId w:val="11"/>
        </w:numPr>
        <w:shd w:val="clear" w:color="auto" w:fill="FFFFFF"/>
        <w:spacing w:before="0" w:beforeAutospacing="0" w:after="0" w:afterAutospacing="0"/>
        <w:ind w:left="0" w:firstLine="426"/>
        <w:jc w:val="both"/>
        <w:rPr>
          <w:b w:val="0"/>
          <w:color w:val="FF0000"/>
          <w:sz w:val="28"/>
          <w:szCs w:val="28"/>
        </w:rPr>
      </w:pPr>
      <w:r w:rsidRPr="009D40DF">
        <w:rPr>
          <w:b w:val="0"/>
          <w:color w:val="FF0000"/>
          <w:sz w:val="28"/>
          <w:szCs w:val="28"/>
        </w:rPr>
        <w:t>п</w:t>
      </w:r>
      <w:r w:rsidR="0046456E" w:rsidRPr="009D40DF">
        <w:rPr>
          <w:b w:val="0"/>
          <w:color w:val="FF0000"/>
          <w:sz w:val="28"/>
          <w:szCs w:val="28"/>
        </w:rPr>
        <w:t>ри установке новых запчастей взамен непригодных к эксплуатации.</w:t>
      </w:r>
    </w:p>
    <w:p w:rsidR="0046456E" w:rsidRPr="009D40DF" w:rsidRDefault="0046456E" w:rsidP="00D3391F">
      <w:pPr>
        <w:pStyle w:val="1"/>
        <w:shd w:val="clear" w:color="auto" w:fill="FFFFFF"/>
        <w:spacing w:before="0" w:beforeAutospacing="0" w:after="0" w:afterAutospacing="0"/>
        <w:ind w:firstLine="709"/>
        <w:jc w:val="both"/>
        <w:rPr>
          <w:b w:val="0"/>
          <w:i/>
          <w:color w:val="FF0000"/>
          <w:sz w:val="24"/>
          <w:szCs w:val="24"/>
        </w:rPr>
      </w:pPr>
      <w:r w:rsidRPr="009D40DF">
        <w:rPr>
          <w:b w:val="0"/>
          <w:i/>
          <w:color w:val="FF0000"/>
          <w:sz w:val="24"/>
          <w:szCs w:val="24"/>
        </w:rPr>
        <w:t>Основание: пункты 349-350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46456E" w:rsidRPr="00A8015C" w:rsidRDefault="0046456E"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 xml:space="preserve">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w:t>
      </w:r>
      <w:proofErr w:type="gramStart"/>
      <w:r w:rsidRPr="00A8015C">
        <w:rPr>
          <w:b w:val="0"/>
          <w:color w:val="000000"/>
          <w:sz w:val="28"/>
          <w:szCs w:val="28"/>
        </w:rPr>
        <w:t>из</w:t>
      </w:r>
      <w:proofErr w:type="gramEnd"/>
      <w:r w:rsidRPr="00A8015C">
        <w:rPr>
          <w:b w:val="0"/>
          <w:color w:val="000000"/>
          <w:sz w:val="28"/>
          <w:szCs w:val="28"/>
        </w:rPr>
        <w:t>:</w:t>
      </w:r>
    </w:p>
    <w:p w:rsidR="0046456E" w:rsidRPr="00A8015C" w:rsidRDefault="00B55C3D" w:rsidP="00D3391F">
      <w:pPr>
        <w:pStyle w:val="1"/>
        <w:numPr>
          <w:ilvl w:val="0"/>
          <w:numId w:val="12"/>
        </w:numPr>
        <w:shd w:val="clear" w:color="auto" w:fill="FFFFFF"/>
        <w:spacing w:before="0" w:beforeAutospacing="0" w:after="0" w:afterAutospacing="0"/>
        <w:ind w:left="0" w:firstLine="360"/>
        <w:jc w:val="both"/>
        <w:rPr>
          <w:b w:val="0"/>
          <w:sz w:val="28"/>
          <w:szCs w:val="28"/>
        </w:rPr>
      </w:pPr>
      <w:r>
        <w:rPr>
          <w:b w:val="0"/>
          <w:sz w:val="28"/>
          <w:szCs w:val="28"/>
        </w:rPr>
        <w:t>и</w:t>
      </w:r>
      <w:r w:rsidR="0046456E" w:rsidRPr="00A8015C">
        <w:rPr>
          <w:b w:val="0"/>
          <w:sz w:val="28"/>
          <w:szCs w:val="28"/>
        </w:rPr>
        <w:t>х текущей оценочной стоимости на дату принятия к бухгалтерскому учету;</w:t>
      </w:r>
    </w:p>
    <w:p w:rsidR="0046456E" w:rsidRPr="00A8015C" w:rsidRDefault="00B55C3D" w:rsidP="00D3391F">
      <w:pPr>
        <w:pStyle w:val="1"/>
        <w:numPr>
          <w:ilvl w:val="0"/>
          <w:numId w:val="12"/>
        </w:numPr>
        <w:shd w:val="clear" w:color="auto" w:fill="FFFFFF"/>
        <w:spacing w:before="0" w:beforeAutospacing="0" w:after="0" w:afterAutospacing="0"/>
        <w:ind w:left="0" w:firstLine="360"/>
        <w:jc w:val="both"/>
        <w:rPr>
          <w:b w:val="0"/>
          <w:sz w:val="28"/>
          <w:szCs w:val="28"/>
        </w:rPr>
      </w:pPr>
      <w:r>
        <w:rPr>
          <w:b w:val="0"/>
          <w:sz w:val="28"/>
          <w:szCs w:val="28"/>
        </w:rPr>
        <w:t>с</w:t>
      </w:r>
      <w:r w:rsidR="0046456E" w:rsidRPr="00A8015C">
        <w:rPr>
          <w:b w:val="0"/>
          <w:sz w:val="28"/>
          <w:szCs w:val="28"/>
        </w:rPr>
        <w:t>умм, уплачиваемых учреждением за доставку материальных запасов, приведение их в состояние, пригодное для использования.</w:t>
      </w:r>
    </w:p>
    <w:p w:rsidR="0046456E" w:rsidRPr="00A8015C" w:rsidRDefault="00751CEE" w:rsidP="00D3391F">
      <w:pPr>
        <w:pStyle w:val="1"/>
        <w:numPr>
          <w:ilvl w:val="1"/>
          <w:numId w:val="3"/>
        </w:numPr>
        <w:shd w:val="clear" w:color="auto" w:fill="FFFFFF"/>
        <w:spacing w:before="0" w:beforeAutospacing="0" w:after="0" w:afterAutospacing="0"/>
        <w:ind w:left="0" w:firstLine="0"/>
        <w:jc w:val="both"/>
        <w:rPr>
          <w:b w:val="0"/>
          <w:sz w:val="28"/>
          <w:szCs w:val="28"/>
        </w:rPr>
      </w:pPr>
      <w:r w:rsidRPr="00A8015C">
        <w:rPr>
          <w:b w:val="0"/>
          <w:sz w:val="28"/>
          <w:szCs w:val="28"/>
        </w:rPr>
        <w:t>Расчеты по доходам.</w:t>
      </w:r>
    </w:p>
    <w:p w:rsidR="00751CEE" w:rsidRPr="00A8015C" w:rsidRDefault="00751CEE"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sz w:val="28"/>
          <w:szCs w:val="28"/>
        </w:rPr>
        <w:t xml:space="preserve">Учреждение осуществляет бюджетные полномочия администратора доходов бюджета. Порядок </w:t>
      </w:r>
      <w:proofErr w:type="gramStart"/>
      <w:r w:rsidRPr="00A8015C">
        <w:rPr>
          <w:b w:val="0"/>
          <w:sz w:val="28"/>
          <w:szCs w:val="28"/>
        </w:rPr>
        <w:t>осуществления полномочий администратора доходов бюджета</w:t>
      </w:r>
      <w:proofErr w:type="gramEnd"/>
      <w:r w:rsidRPr="00A8015C">
        <w:rPr>
          <w:b w:val="0"/>
          <w:sz w:val="28"/>
          <w:szCs w:val="28"/>
        </w:rPr>
        <w:t xml:space="preserve"> определяется в соответствии с законодательством Российской Федерации и нормативными документами ведомства. Перечень администрируемых доходов определяется администратором доходов бюджета (вышестоящим ведомством).</w:t>
      </w:r>
    </w:p>
    <w:p w:rsidR="00751CEE" w:rsidRPr="00A8015C" w:rsidRDefault="00751CEE" w:rsidP="00D3391F">
      <w:pPr>
        <w:pStyle w:val="1"/>
        <w:numPr>
          <w:ilvl w:val="2"/>
          <w:numId w:val="3"/>
        </w:numPr>
        <w:shd w:val="clear" w:color="auto" w:fill="FFFFFF"/>
        <w:spacing w:before="0" w:beforeAutospacing="0" w:after="0" w:afterAutospacing="0"/>
        <w:ind w:left="0" w:firstLine="0"/>
        <w:jc w:val="both"/>
        <w:rPr>
          <w:b w:val="0"/>
          <w:sz w:val="28"/>
          <w:szCs w:val="28"/>
        </w:rPr>
      </w:pPr>
      <w:proofErr w:type="gramStart"/>
      <w:r w:rsidRPr="00A8015C">
        <w:rPr>
          <w:b w:val="0"/>
          <w:sz w:val="28"/>
          <w:szCs w:val="28"/>
        </w:rPr>
        <w:t xml:space="preserve">Поступившие доходы отражаются на сете 1.210.02.000 (расчеты с финансовым органом по поступлениям в бюджет» в </w:t>
      </w:r>
      <w:r w:rsidR="001D141C" w:rsidRPr="00A8015C">
        <w:rPr>
          <w:b w:val="0"/>
          <w:sz w:val="28"/>
          <w:szCs w:val="28"/>
        </w:rPr>
        <w:t>порядке,</w:t>
      </w:r>
      <w:r w:rsidRPr="00A8015C">
        <w:rPr>
          <w:b w:val="0"/>
          <w:sz w:val="28"/>
          <w:szCs w:val="28"/>
        </w:rPr>
        <w:t xml:space="preserve"> установленном в пункте 91</w:t>
      </w:r>
      <w:r w:rsidRPr="00A8015C">
        <w:rPr>
          <w:color w:val="000000"/>
          <w:sz w:val="28"/>
          <w:szCs w:val="28"/>
        </w:rPr>
        <w:t xml:space="preserve"> </w:t>
      </w:r>
      <w:r w:rsidRPr="00A8015C">
        <w:rPr>
          <w:b w:val="0"/>
          <w:color w:val="000000"/>
          <w:sz w:val="28"/>
          <w:szCs w:val="28"/>
        </w:rPr>
        <w:t>приказа Минфина России от 16 декабря 2010 г. № 162н «Об утверждении Плана счетов бюджетного учета и Инструкции по его применению».</w:t>
      </w:r>
      <w:proofErr w:type="gramEnd"/>
    </w:p>
    <w:p w:rsidR="00751CEE" w:rsidRPr="00A8015C" w:rsidRDefault="00751CEE"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Поступление и начисление администрируемых доходов отражаются в учете на основании первичных документов, приложенных к выписке из лицевого счета администратора доходов.</w:t>
      </w:r>
    </w:p>
    <w:p w:rsidR="00751CEE" w:rsidRPr="00A8015C" w:rsidRDefault="007D152E" w:rsidP="00D3391F">
      <w:pPr>
        <w:pStyle w:val="1"/>
        <w:numPr>
          <w:ilvl w:val="1"/>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Расчеты с подотчетными лицами.</w:t>
      </w:r>
    </w:p>
    <w:p w:rsidR="007D152E" w:rsidRPr="00A8015C" w:rsidRDefault="007D152E"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color w:val="000000"/>
          <w:sz w:val="28"/>
          <w:szCs w:val="28"/>
        </w:rPr>
        <w:t xml:space="preserve">Денежные средства выдаются в подотчет на основании распоряжения </w:t>
      </w:r>
      <w:r w:rsidR="00A56979">
        <w:rPr>
          <w:b w:val="0"/>
          <w:color w:val="000000"/>
          <w:sz w:val="28"/>
          <w:szCs w:val="28"/>
        </w:rPr>
        <w:t>главы сельского</w:t>
      </w:r>
      <w:r w:rsidRPr="00A8015C">
        <w:rPr>
          <w:b w:val="0"/>
          <w:color w:val="000000"/>
          <w:sz w:val="28"/>
          <w:szCs w:val="28"/>
        </w:rPr>
        <w:t>. Выдача денежных сре</w:t>
      </w:r>
      <w:proofErr w:type="gramStart"/>
      <w:r w:rsidRPr="00A8015C">
        <w:rPr>
          <w:b w:val="0"/>
          <w:color w:val="000000"/>
          <w:sz w:val="28"/>
          <w:szCs w:val="28"/>
        </w:rPr>
        <w:t>дств в п</w:t>
      </w:r>
      <w:proofErr w:type="gramEnd"/>
      <w:r w:rsidRPr="00A8015C">
        <w:rPr>
          <w:b w:val="0"/>
          <w:color w:val="000000"/>
          <w:sz w:val="28"/>
          <w:szCs w:val="28"/>
        </w:rPr>
        <w:t>одотчет производится путем:</w:t>
      </w:r>
    </w:p>
    <w:p w:rsidR="007D152E" w:rsidRPr="00A8015C" w:rsidRDefault="00B55C3D" w:rsidP="00D3391F">
      <w:pPr>
        <w:pStyle w:val="1"/>
        <w:numPr>
          <w:ilvl w:val="0"/>
          <w:numId w:val="13"/>
        </w:numPr>
        <w:shd w:val="clear" w:color="auto" w:fill="FFFFFF"/>
        <w:spacing w:before="0" w:beforeAutospacing="0" w:after="0" w:afterAutospacing="0"/>
        <w:ind w:left="0" w:firstLine="360"/>
        <w:jc w:val="both"/>
        <w:rPr>
          <w:b w:val="0"/>
          <w:sz w:val="28"/>
          <w:szCs w:val="28"/>
        </w:rPr>
      </w:pPr>
      <w:r>
        <w:rPr>
          <w:b w:val="0"/>
          <w:sz w:val="28"/>
          <w:szCs w:val="28"/>
        </w:rPr>
        <w:t>в</w:t>
      </w:r>
      <w:r w:rsidR="007D152E" w:rsidRPr="00A8015C">
        <w:rPr>
          <w:b w:val="0"/>
          <w:sz w:val="28"/>
          <w:szCs w:val="28"/>
        </w:rPr>
        <w:t>ыдачи из кассы</w:t>
      </w:r>
      <w:r w:rsidR="00A56979">
        <w:rPr>
          <w:b w:val="0"/>
          <w:sz w:val="28"/>
          <w:szCs w:val="28"/>
        </w:rPr>
        <w:t>, п</w:t>
      </w:r>
      <w:r w:rsidR="007D152E" w:rsidRPr="00A8015C">
        <w:rPr>
          <w:b w:val="0"/>
          <w:sz w:val="28"/>
          <w:szCs w:val="28"/>
        </w:rPr>
        <w:t>ри этом выплаты подотчетных сумм сотрудникам производятся в течени</w:t>
      </w:r>
      <w:r w:rsidR="001D141C" w:rsidRPr="00A8015C">
        <w:rPr>
          <w:b w:val="0"/>
          <w:sz w:val="28"/>
          <w:szCs w:val="28"/>
        </w:rPr>
        <w:t>е</w:t>
      </w:r>
      <w:r w:rsidR="007D152E" w:rsidRPr="00A8015C">
        <w:rPr>
          <w:b w:val="0"/>
          <w:sz w:val="28"/>
          <w:szCs w:val="28"/>
        </w:rPr>
        <w:t xml:space="preserve"> трех рабочих дней, включая день получения денег с банковского счета в банке;</w:t>
      </w:r>
    </w:p>
    <w:p w:rsidR="007D152E" w:rsidRPr="00A56979" w:rsidRDefault="00B55C3D" w:rsidP="00D3391F">
      <w:pPr>
        <w:pStyle w:val="1"/>
        <w:numPr>
          <w:ilvl w:val="0"/>
          <w:numId w:val="13"/>
        </w:numPr>
        <w:shd w:val="clear" w:color="auto" w:fill="FFFFFF"/>
        <w:spacing w:before="0" w:beforeAutospacing="0" w:after="0" w:afterAutospacing="0"/>
        <w:ind w:left="0" w:firstLine="709"/>
        <w:jc w:val="both"/>
        <w:rPr>
          <w:b w:val="0"/>
          <w:sz w:val="28"/>
          <w:szCs w:val="28"/>
        </w:rPr>
      </w:pPr>
      <w:r w:rsidRPr="00A56979">
        <w:rPr>
          <w:b w:val="0"/>
          <w:sz w:val="28"/>
          <w:szCs w:val="28"/>
        </w:rPr>
        <w:lastRenderedPageBreak/>
        <w:t>п</w:t>
      </w:r>
      <w:r w:rsidR="007D152E" w:rsidRPr="00A56979">
        <w:rPr>
          <w:b w:val="0"/>
          <w:sz w:val="28"/>
          <w:szCs w:val="28"/>
        </w:rPr>
        <w:t>еречисления на заработную карту материально-ответственного лица</w:t>
      </w:r>
      <w:r w:rsidR="00A56979" w:rsidRPr="00A56979">
        <w:rPr>
          <w:b w:val="0"/>
          <w:sz w:val="28"/>
          <w:szCs w:val="28"/>
        </w:rPr>
        <w:t xml:space="preserve">, </w:t>
      </w:r>
      <w:r w:rsidR="00A56979">
        <w:rPr>
          <w:b w:val="0"/>
          <w:sz w:val="28"/>
          <w:szCs w:val="28"/>
        </w:rPr>
        <w:t>с</w:t>
      </w:r>
      <w:r w:rsidR="007D152E" w:rsidRPr="00A56979">
        <w:rPr>
          <w:b w:val="0"/>
          <w:sz w:val="28"/>
          <w:szCs w:val="28"/>
        </w:rPr>
        <w:t xml:space="preserve">пособ выдачи денежных средств должен быть указан в </w:t>
      </w:r>
      <w:r w:rsidR="00C22A72" w:rsidRPr="00A56979">
        <w:rPr>
          <w:b w:val="0"/>
          <w:sz w:val="28"/>
          <w:szCs w:val="28"/>
        </w:rPr>
        <w:t>заявлении</w:t>
      </w:r>
      <w:r w:rsidR="007D152E" w:rsidRPr="00A56979">
        <w:rPr>
          <w:b w:val="0"/>
          <w:sz w:val="28"/>
          <w:szCs w:val="28"/>
        </w:rPr>
        <w:t xml:space="preserve"> или распоряжении руководителя.</w:t>
      </w:r>
    </w:p>
    <w:p w:rsidR="007D152E" w:rsidRPr="00A8015C" w:rsidRDefault="007D152E"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sz w:val="28"/>
          <w:szCs w:val="28"/>
        </w:rPr>
        <w:t>Выдача сре</w:t>
      </w:r>
      <w:proofErr w:type="gramStart"/>
      <w:r w:rsidRPr="00A8015C">
        <w:rPr>
          <w:b w:val="0"/>
          <w:sz w:val="28"/>
          <w:szCs w:val="28"/>
        </w:rPr>
        <w:t>дств в п</w:t>
      </w:r>
      <w:proofErr w:type="gramEnd"/>
      <w:r w:rsidRPr="00A8015C">
        <w:rPr>
          <w:b w:val="0"/>
          <w:sz w:val="28"/>
          <w:szCs w:val="28"/>
        </w:rPr>
        <w:t>одотчет производится штатным сотрудникам, не имеющим задолженности за ранее полученные суммы, по которым наступил срок представления авансового отчета</w:t>
      </w:r>
      <w:r w:rsidR="00A56979">
        <w:rPr>
          <w:b w:val="0"/>
          <w:sz w:val="28"/>
          <w:szCs w:val="28"/>
        </w:rPr>
        <w:t>.</w:t>
      </w:r>
    </w:p>
    <w:p w:rsidR="00644B7D" w:rsidRPr="00A8015C" w:rsidRDefault="007D152E" w:rsidP="00D3391F">
      <w:pPr>
        <w:pStyle w:val="1"/>
        <w:numPr>
          <w:ilvl w:val="2"/>
          <w:numId w:val="3"/>
        </w:numPr>
        <w:shd w:val="clear" w:color="auto" w:fill="FFFFFF"/>
        <w:spacing w:before="0" w:beforeAutospacing="0" w:after="0" w:afterAutospacing="0"/>
        <w:ind w:left="0" w:firstLine="0"/>
        <w:jc w:val="both"/>
        <w:rPr>
          <w:sz w:val="28"/>
          <w:szCs w:val="28"/>
        </w:rPr>
      </w:pPr>
      <w:r w:rsidRPr="00A8015C">
        <w:rPr>
          <w:b w:val="0"/>
          <w:sz w:val="28"/>
          <w:szCs w:val="28"/>
        </w:rPr>
        <w:t xml:space="preserve">Предельная сумма выдачи денежных средств подотчет (за исключением расходов на командировки) устанавливается в размере десяти тысяч рублей. На основании распоряжения </w:t>
      </w:r>
      <w:r w:rsidR="00A56979">
        <w:rPr>
          <w:b w:val="0"/>
          <w:sz w:val="28"/>
          <w:szCs w:val="28"/>
        </w:rPr>
        <w:t>главы сельского поселения</w:t>
      </w:r>
      <w:r w:rsidRPr="00A8015C">
        <w:rPr>
          <w:b w:val="0"/>
          <w:sz w:val="28"/>
          <w:szCs w:val="28"/>
        </w:rPr>
        <w:t>, в исключительных случаях, сумма может быть увеличена</w:t>
      </w:r>
      <w:r w:rsidR="00644B7D" w:rsidRPr="00A8015C">
        <w:rPr>
          <w:b w:val="0"/>
          <w:sz w:val="28"/>
          <w:szCs w:val="28"/>
        </w:rPr>
        <w:t xml:space="preserve"> (но не более лимита расчетов наличными средствами между юридическими лицами) в соответствии с пунктом 6 Указанием Банка России от 07.10.2013 N 3073-У "Об осуществлении наличных расчетов"</w:t>
      </w:r>
      <w:r w:rsidR="001D141C" w:rsidRPr="00A8015C">
        <w:rPr>
          <w:b w:val="0"/>
          <w:sz w:val="28"/>
          <w:szCs w:val="28"/>
        </w:rPr>
        <w:t>.</w:t>
      </w:r>
    </w:p>
    <w:p w:rsidR="007D152E" w:rsidRPr="00A8015C" w:rsidRDefault="00644B7D"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sz w:val="28"/>
          <w:szCs w:val="28"/>
        </w:rPr>
        <w:t>Срок представления авансовых отчетов по суммам, выданным подотчет (за исключением сумм, выданных в связи с командировкой) тридцать календарных дней.</w:t>
      </w:r>
    </w:p>
    <w:p w:rsidR="00644B7D" w:rsidRPr="00A56979" w:rsidRDefault="00644B7D" w:rsidP="00D3391F">
      <w:pPr>
        <w:pStyle w:val="1"/>
        <w:shd w:val="clear" w:color="auto" w:fill="FFFFFF"/>
        <w:spacing w:before="0" w:beforeAutospacing="0" w:after="0" w:afterAutospacing="0"/>
        <w:ind w:firstLine="709"/>
        <w:jc w:val="both"/>
        <w:rPr>
          <w:b w:val="0"/>
          <w:bCs w:val="0"/>
          <w:i/>
          <w:color w:val="000000"/>
          <w:sz w:val="24"/>
          <w:szCs w:val="24"/>
        </w:rPr>
      </w:pPr>
      <w:r w:rsidRPr="00A56979">
        <w:rPr>
          <w:b w:val="0"/>
          <w:i/>
          <w:sz w:val="24"/>
          <w:szCs w:val="24"/>
        </w:rPr>
        <w:t>Основание: пункт 26</w:t>
      </w:r>
      <w:r w:rsidRPr="00A56979">
        <w:rPr>
          <w:b w:val="0"/>
          <w:bCs w:val="0"/>
          <w:i/>
          <w:color w:val="000000"/>
          <w:sz w:val="24"/>
          <w:szCs w:val="24"/>
          <w:shd w:val="clear" w:color="auto" w:fill="FFFFFF"/>
        </w:rPr>
        <w:t xml:space="preserve"> Постановление Правительства РФ от 13 октября 2008 г. N 749 "Об особенностях направления работников в служебные командировки"</w:t>
      </w:r>
      <w:r w:rsidRPr="00A56979">
        <w:rPr>
          <w:b w:val="0"/>
          <w:bCs w:val="0"/>
          <w:i/>
          <w:color w:val="000000"/>
          <w:sz w:val="24"/>
          <w:szCs w:val="24"/>
        </w:rPr>
        <w:t>.</w:t>
      </w:r>
    </w:p>
    <w:p w:rsidR="00644B7D" w:rsidRPr="00A8015C" w:rsidRDefault="00644B7D" w:rsidP="00D3391F">
      <w:pPr>
        <w:pStyle w:val="1"/>
        <w:numPr>
          <w:ilvl w:val="2"/>
          <w:numId w:val="3"/>
        </w:numPr>
        <w:shd w:val="clear" w:color="auto" w:fill="FFFFFF"/>
        <w:spacing w:before="0" w:beforeAutospacing="0" w:after="0" w:afterAutospacing="0"/>
        <w:ind w:left="0" w:firstLine="0"/>
        <w:jc w:val="both"/>
        <w:rPr>
          <w:b w:val="0"/>
          <w:sz w:val="28"/>
          <w:szCs w:val="28"/>
        </w:rPr>
      </w:pPr>
      <w:proofErr w:type="gramStart"/>
      <w:r w:rsidRPr="00A8015C">
        <w:rPr>
          <w:b w:val="0"/>
          <w:bCs w:val="0"/>
          <w:color w:val="000000"/>
          <w:sz w:val="28"/>
          <w:szCs w:val="28"/>
        </w:rPr>
        <w:t xml:space="preserve">При направлении сотрудников учреждения в служебные командировки на территории Российской Федерации расходы на них возмещаются в соответствием  с </w:t>
      </w:r>
      <w:r w:rsidRPr="00A8015C">
        <w:rPr>
          <w:b w:val="0"/>
          <w:sz w:val="28"/>
          <w:szCs w:val="28"/>
        </w:rPr>
        <w:t>Постановлением Правительства РФ от 02.10.2002 N 729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proofErr w:type="gramEnd"/>
    </w:p>
    <w:p w:rsidR="00644B7D" w:rsidRPr="00A8015C" w:rsidRDefault="00644B7D" w:rsidP="00D3391F">
      <w:pPr>
        <w:pStyle w:val="1"/>
        <w:shd w:val="clear" w:color="auto" w:fill="FFFFFF"/>
        <w:spacing w:before="0" w:beforeAutospacing="0" w:after="0" w:afterAutospacing="0"/>
        <w:ind w:firstLine="709"/>
        <w:jc w:val="both"/>
        <w:rPr>
          <w:b w:val="0"/>
          <w:sz w:val="28"/>
          <w:szCs w:val="28"/>
        </w:rPr>
      </w:pPr>
      <w:proofErr w:type="gramStart"/>
      <w:r w:rsidRPr="00A8015C">
        <w:rPr>
          <w:b w:val="0"/>
          <w:sz w:val="28"/>
          <w:szCs w:val="28"/>
        </w:rPr>
        <w:t>Возмещение расходов на служебные командировки, превышающих размер, установленный Постановлением Правительства РФ от 02.10.2002 N 729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r w:rsidR="004F3DD4" w:rsidRPr="00A8015C">
        <w:rPr>
          <w:b w:val="0"/>
          <w:sz w:val="28"/>
          <w:szCs w:val="28"/>
        </w:rPr>
        <w:t>, производятся при наличии экономии бюджетных средств по фактическим расходам с разрешения руководителя учреждения, оформленного</w:t>
      </w:r>
      <w:proofErr w:type="gramEnd"/>
      <w:r w:rsidR="004F3DD4" w:rsidRPr="00A8015C">
        <w:rPr>
          <w:b w:val="0"/>
          <w:sz w:val="28"/>
          <w:szCs w:val="28"/>
        </w:rPr>
        <w:t xml:space="preserve"> соответствующим распоряжением.</w:t>
      </w:r>
    </w:p>
    <w:p w:rsidR="003812F7" w:rsidRPr="00A8015C" w:rsidRDefault="003812F7" w:rsidP="00D3391F">
      <w:pPr>
        <w:pStyle w:val="2"/>
        <w:ind w:firstLine="709"/>
        <w:jc w:val="both"/>
        <w:rPr>
          <w:szCs w:val="28"/>
        </w:rPr>
      </w:pPr>
      <w:proofErr w:type="gramStart"/>
      <w:r w:rsidRPr="00A8015C">
        <w:rPr>
          <w:szCs w:val="28"/>
        </w:rPr>
        <w:t xml:space="preserve">Порядок оформления служебных командировок и возмещения командировочных расходов приведен в </w:t>
      </w:r>
      <w:r w:rsidR="00A41718" w:rsidRPr="00A8015C">
        <w:rPr>
          <w:szCs w:val="28"/>
        </w:rPr>
        <w:t>Постановлении администрации сельского поселения «Нижняя Омра» от 14.01.2015г № 01/02</w:t>
      </w:r>
      <w:r w:rsidR="00A41718" w:rsidRPr="00A8015C">
        <w:rPr>
          <w:b/>
          <w:szCs w:val="28"/>
        </w:rPr>
        <w:t xml:space="preserve"> </w:t>
      </w:r>
      <w:r w:rsidR="00A41718" w:rsidRPr="00A8015C">
        <w:rPr>
          <w:szCs w:val="28"/>
        </w:rPr>
        <w:t>«Об утверждении положения о порядке, условиях и нормах возмещения расходов, связанных со служебной командировкой на территории Российской Федерации, работниками администрации сельского поселения «Нижняя Омра» финансируемых за счет средств бюджета сельского поселения «Нижняя Омра»</w:t>
      </w:r>
      <w:r w:rsidRPr="00A8015C">
        <w:rPr>
          <w:szCs w:val="28"/>
        </w:rPr>
        <w:t>.</w:t>
      </w:r>
      <w:proofErr w:type="gramEnd"/>
    </w:p>
    <w:p w:rsidR="004F3DD4" w:rsidRPr="002A7B7E" w:rsidRDefault="004F3DD4" w:rsidP="00D3391F">
      <w:pPr>
        <w:pStyle w:val="1"/>
        <w:shd w:val="clear" w:color="auto" w:fill="FFFFFF"/>
        <w:spacing w:before="0" w:beforeAutospacing="0" w:after="0" w:afterAutospacing="0"/>
        <w:ind w:firstLine="709"/>
        <w:jc w:val="both"/>
        <w:rPr>
          <w:b w:val="0"/>
          <w:i/>
          <w:sz w:val="24"/>
          <w:szCs w:val="24"/>
        </w:rPr>
      </w:pPr>
      <w:r w:rsidRPr="002A7B7E">
        <w:rPr>
          <w:b w:val="0"/>
          <w:i/>
          <w:sz w:val="24"/>
          <w:szCs w:val="24"/>
        </w:rPr>
        <w:lastRenderedPageBreak/>
        <w:t>Основание: пункты 2,3 Постановления Правительства РФ от 02.10.2002 N 729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p>
    <w:p w:rsidR="004F3DD4" w:rsidRPr="00A8015C" w:rsidRDefault="004F3DD4"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bCs w:val="0"/>
          <w:color w:val="000000"/>
          <w:sz w:val="28"/>
          <w:szCs w:val="28"/>
        </w:rPr>
        <w:t>По возвращении из командировки сотрудник обязан представить авансовый отчет об израсходованных суммах в течени</w:t>
      </w:r>
      <w:proofErr w:type="gramStart"/>
      <w:r w:rsidRPr="00A8015C">
        <w:rPr>
          <w:b w:val="0"/>
          <w:bCs w:val="0"/>
          <w:color w:val="000000"/>
          <w:sz w:val="28"/>
          <w:szCs w:val="28"/>
        </w:rPr>
        <w:t>и</w:t>
      </w:r>
      <w:proofErr w:type="gramEnd"/>
      <w:r w:rsidRPr="00A8015C">
        <w:rPr>
          <w:b w:val="0"/>
          <w:bCs w:val="0"/>
          <w:color w:val="000000"/>
          <w:sz w:val="28"/>
          <w:szCs w:val="28"/>
        </w:rPr>
        <w:t xml:space="preserve"> трех рабочих дней.</w:t>
      </w:r>
    </w:p>
    <w:p w:rsidR="004F3DD4" w:rsidRPr="002A7B7E" w:rsidRDefault="004F3DD4" w:rsidP="00D3391F">
      <w:pPr>
        <w:pStyle w:val="1"/>
        <w:shd w:val="clear" w:color="auto" w:fill="FFFFFF"/>
        <w:spacing w:before="0" w:beforeAutospacing="0" w:after="0" w:afterAutospacing="0"/>
        <w:ind w:firstLine="709"/>
        <w:jc w:val="both"/>
        <w:rPr>
          <w:b w:val="0"/>
          <w:bCs w:val="0"/>
          <w:i/>
          <w:color w:val="000000"/>
          <w:sz w:val="24"/>
          <w:szCs w:val="24"/>
        </w:rPr>
      </w:pPr>
      <w:r w:rsidRPr="002A7B7E">
        <w:rPr>
          <w:b w:val="0"/>
          <w:bCs w:val="0"/>
          <w:i/>
          <w:color w:val="000000"/>
          <w:sz w:val="24"/>
          <w:szCs w:val="24"/>
        </w:rPr>
        <w:t xml:space="preserve">Основание: пункт 26  </w:t>
      </w:r>
      <w:r w:rsidRPr="002A7B7E">
        <w:rPr>
          <w:b w:val="0"/>
          <w:bCs w:val="0"/>
          <w:i/>
          <w:color w:val="000000"/>
          <w:sz w:val="24"/>
          <w:szCs w:val="24"/>
          <w:shd w:val="clear" w:color="auto" w:fill="FFFFFF"/>
        </w:rPr>
        <w:t>Постановление Правительства РФ от 13 октября 2008 г. N 749 "Об особенностях направления работников в служебные командировки"</w:t>
      </w:r>
      <w:r w:rsidRPr="002A7B7E">
        <w:rPr>
          <w:b w:val="0"/>
          <w:bCs w:val="0"/>
          <w:i/>
          <w:color w:val="000000"/>
          <w:sz w:val="24"/>
          <w:szCs w:val="24"/>
        </w:rPr>
        <w:t>.</w:t>
      </w:r>
    </w:p>
    <w:p w:rsidR="004F3DD4" w:rsidRPr="00A8015C" w:rsidRDefault="004F3DD4" w:rsidP="00D3391F">
      <w:pPr>
        <w:pStyle w:val="1"/>
        <w:numPr>
          <w:ilvl w:val="2"/>
          <w:numId w:val="3"/>
        </w:numPr>
        <w:shd w:val="clear" w:color="auto" w:fill="FFFFFF"/>
        <w:spacing w:before="0" w:beforeAutospacing="0" w:after="0" w:afterAutospacing="0"/>
        <w:ind w:left="0" w:firstLine="0"/>
        <w:jc w:val="both"/>
        <w:rPr>
          <w:b w:val="0"/>
          <w:sz w:val="28"/>
          <w:szCs w:val="28"/>
        </w:rPr>
      </w:pPr>
      <w:r w:rsidRPr="00A8015C">
        <w:rPr>
          <w:b w:val="0"/>
          <w:bCs w:val="0"/>
          <w:color w:val="000000"/>
          <w:sz w:val="28"/>
          <w:szCs w:val="28"/>
        </w:rPr>
        <w:t>Авансовые отчеты брошюруются в хронологическом порядке в последний день отчетного месяца.</w:t>
      </w:r>
    </w:p>
    <w:p w:rsidR="001D141C" w:rsidRPr="002A7B7E" w:rsidRDefault="001D141C" w:rsidP="00D3391F">
      <w:pPr>
        <w:pStyle w:val="1"/>
        <w:numPr>
          <w:ilvl w:val="2"/>
          <w:numId w:val="3"/>
        </w:numPr>
        <w:shd w:val="clear" w:color="auto" w:fill="FFFFFF"/>
        <w:spacing w:before="0" w:beforeAutospacing="0" w:after="0" w:afterAutospacing="0"/>
        <w:ind w:left="0" w:firstLine="0"/>
        <w:jc w:val="both"/>
        <w:rPr>
          <w:b w:val="0"/>
          <w:sz w:val="28"/>
          <w:szCs w:val="28"/>
        </w:rPr>
      </w:pPr>
      <w:r w:rsidRPr="002A7B7E">
        <w:rPr>
          <w:b w:val="0"/>
          <w:sz w:val="28"/>
          <w:szCs w:val="28"/>
        </w:rPr>
        <w:t>Предельные сроки предоставления отчета по выданным доверенностям на получение материальных ценностей устанавливаются следующие:</w:t>
      </w:r>
    </w:p>
    <w:p w:rsidR="001D141C" w:rsidRPr="002A7B7E" w:rsidRDefault="001D141C" w:rsidP="002A7B7E">
      <w:pPr>
        <w:pStyle w:val="1"/>
        <w:numPr>
          <w:ilvl w:val="0"/>
          <w:numId w:val="16"/>
        </w:numPr>
        <w:shd w:val="clear" w:color="auto" w:fill="FFFFFF"/>
        <w:spacing w:before="0" w:beforeAutospacing="0" w:after="0" w:afterAutospacing="0"/>
        <w:ind w:left="0" w:firstLine="360"/>
        <w:jc w:val="both"/>
        <w:rPr>
          <w:b w:val="0"/>
          <w:sz w:val="28"/>
          <w:szCs w:val="28"/>
        </w:rPr>
      </w:pPr>
      <w:r w:rsidRPr="002A7B7E">
        <w:rPr>
          <w:b w:val="0"/>
          <w:sz w:val="28"/>
          <w:szCs w:val="28"/>
        </w:rPr>
        <w:t>в течение десяти календарных дней, с момента получения доверенности;</w:t>
      </w:r>
    </w:p>
    <w:p w:rsidR="001D141C" w:rsidRPr="002A7B7E" w:rsidRDefault="001D141C" w:rsidP="002A7B7E">
      <w:pPr>
        <w:pStyle w:val="1"/>
        <w:numPr>
          <w:ilvl w:val="0"/>
          <w:numId w:val="16"/>
        </w:numPr>
        <w:shd w:val="clear" w:color="auto" w:fill="FFFFFF"/>
        <w:spacing w:before="0" w:beforeAutospacing="0" w:after="0" w:afterAutospacing="0"/>
        <w:ind w:left="0" w:firstLine="360"/>
        <w:jc w:val="both"/>
        <w:rPr>
          <w:b w:val="0"/>
          <w:sz w:val="28"/>
          <w:szCs w:val="28"/>
        </w:rPr>
      </w:pPr>
      <w:r w:rsidRPr="002A7B7E">
        <w:rPr>
          <w:b w:val="0"/>
          <w:sz w:val="28"/>
          <w:szCs w:val="28"/>
        </w:rPr>
        <w:t>в течение трех рабочих дней, с момента получения материальных ценностей.</w:t>
      </w:r>
    </w:p>
    <w:p w:rsidR="001D141C" w:rsidRPr="002A7B7E" w:rsidRDefault="001D141C" w:rsidP="00D3391F">
      <w:pPr>
        <w:pStyle w:val="1"/>
        <w:shd w:val="clear" w:color="auto" w:fill="FFFFFF"/>
        <w:spacing w:before="0" w:beforeAutospacing="0" w:after="0" w:afterAutospacing="0"/>
        <w:ind w:firstLine="709"/>
        <w:jc w:val="both"/>
        <w:rPr>
          <w:b w:val="0"/>
          <w:sz w:val="28"/>
          <w:szCs w:val="28"/>
        </w:rPr>
      </w:pPr>
      <w:r w:rsidRPr="002A7B7E">
        <w:rPr>
          <w:b w:val="0"/>
          <w:sz w:val="28"/>
          <w:szCs w:val="28"/>
        </w:rPr>
        <w:t>Доверенности выдаются штатным сотрудникам, с которыми заключен договор о полной материальной ответственности (</w:t>
      </w:r>
      <w:r w:rsidR="00211E5B" w:rsidRPr="002A7B7E">
        <w:rPr>
          <w:b w:val="0"/>
          <w:sz w:val="28"/>
          <w:szCs w:val="28"/>
        </w:rPr>
        <w:t xml:space="preserve">приложение </w:t>
      </w:r>
      <w:r w:rsidR="002A7B7E">
        <w:rPr>
          <w:b w:val="0"/>
          <w:sz w:val="28"/>
          <w:szCs w:val="28"/>
        </w:rPr>
        <w:t>6</w:t>
      </w:r>
      <w:r w:rsidR="00211E5B" w:rsidRPr="002A7B7E">
        <w:rPr>
          <w:b w:val="0"/>
          <w:sz w:val="28"/>
          <w:szCs w:val="28"/>
        </w:rPr>
        <w:t>).</w:t>
      </w:r>
      <w:r w:rsidRPr="002A7B7E">
        <w:rPr>
          <w:b w:val="0"/>
          <w:sz w:val="28"/>
          <w:szCs w:val="28"/>
        </w:rPr>
        <w:t xml:space="preserve"> </w:t>
      </w:r>
    </w:p>
    <w:p w:rsidR="002A7B7E" w:rsidRPr="002A7B7E" w:rsidRDefault="002A7B7E" w:rsidP="002A7B7E">
      <w:pPr>
        <w:spacing w:after="0" w:line="240" w:lineRule="auto"/>
        <w:rPr>
          <w:szCs w:val="28"/>
        </w:rPr>
      </w:pPr>
      <w:r w:rsidRPr="002A7B7E">
        <w:rPr>
          <w:szCs w:val="28"/>
        </w:rPr>
        <w:t>3.8. Денежные средства</w:t>
      </w:r>
      <w:r>
        <w:rPr>
          <w:szCs w:val="28"/>
        </w:rPr>
        <w:t>.</w:t>
      </w:r>
    </w:p>
    <w:p w:rsidR="002A7B7E" w:rsidRDefault="002A7B7E" w:rsidP="002A7B7E">
      <w:pPr>
        <w:spacing w:after="0" w:line="240" w:lineRule="auto"/>
        <w:jc w:val="both"/>
        <w:rPr>
          <w:szCs w:val="28"/>
        </w:rPr>
      </w:pPr>
      <w:r>
        <w:rPr>
          <w:szCs w:val="28"/>
        </w:rPr>
        <w:t>3.8.1. Учет операций по движению безналичных денежных средств ведется на основании первичных документов, приложенных к выпискам с соответствующих счетов; по движению наличных денежных средств (денежных документов) – на основании кассовых документов, предусмотренных для оформления соответствующих операций с наличными деньгами (денежными документами).</w:t>
      </w:r>
    </w:p>
    <w:p w:rsidR="002A7B7E" w:rsidRDefault="002A7B7E" w:rsidP="002A7B7E">
      <w:pPr>
        <w:spacing w:after="0" w:line="240" w:lineRule="auto"/>
        <w:jc w:val="both"/>
        <w:rPr>
          <w:szCs w:val="28"/>
        </w:rPr>
      </w:pPr>
      <w:r>
        <w:rPr>
          <w:szCs w:val="28"/>
        </w:rPr>
        <w:t>3.8.2. Группировка операций по счетам осуществляется в разрезе:</w:t>
      </w:r>
    </w:p>
    <w:p w:rsidR="002A7B7E" w:rsidRDefault="002A7B7E" w:rsidP="002A7B7E">
      <w:pPr>
        <w:pStyle w:val="a3"/>
        <w:numPr>
          <w:ilvl w:val="0"/>
          <w:numId w:val="28"/>
        </w:numPr>
        <w:spacing w:after="0" w:line="240" w:lineRule="auto"/>
        <w:ind w:left="0" w:firstLine="426"/>
        <w:jc w:val="both"/>
        <w:rPr>
          <w:szCs w:val="28"/>
        </w:rPr>
      </w:pPr>
      <w:r>
        <w:rPr>
          <w:szCs w:val="28"/>
        </w:rPr>
        <w:t>«Денежные средства на лицевых счетах учреждения в органе казначейства»;</w:t>
      </w:r>
    </w:p>
    <w:p w:rsidR="002A7B7E" w:rsidRDefault="002A7B7E" w:rsidP="002A7B7E">
      <w:pPr>
        <w:pStyle w:val="a3"/>
        <w:numPr>
          <w:ilvl w:val="0"/>
          <w:numId w:val="28"/>
        </w:numPr>
        <w:spacing w:after="0" w:line="240" w:lineRule="auto"/>
        <w:ind w:hanging="294"/>
        <w:jc w:val="both"/>
        <w:rPr>
          <w:szCs w:val="28"/>
        </w:rPr>
      </w:pPr>
      <w:r>
        <w:rPr>
          <w:szCs w:val="28"/>
        </w:rPr>
        <w:t>«Денежные средства в кассе учреждения».</w:t>
      </w:r>
    </w:p>
    <w:p w:rsidR="002A7B7E" w:rsidRDefault="002A7B7E" w:rsidP="002A7B7E">
      <w:pPr>
        <w:spacing w:after="0" w:line="240" w:lineRule="auto"/>
        <w:jc w:val="both"/>
        <w:rPr>
          <w:szCs w:val="28"/>
        </w:rPr>
      </w:pPr>
      <w:r>
        <w:rPr>
          <w:szCs w:val="28"/>
        </w:rPr>
        <w:t>3.8.3. Денежные средства учреждения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объекта учета:</w:t>
      </w:r>
    </w:p>
    <w:p w:rsidR="002A7B7E" w:rsidRDefault="002A7B7E" w:rsidP="002A7B7E">
      <w:pPr>
        <w:pStyle w:val="a3"/>
        <w:numPr>
          <w:ilvl w:val="0"/>
          <w:numId w:val="29"/>
        </w:numPr>
        <w:spacing w:after="0" w:line="240" w:lineRule="auto"/>
        <w:ind w:hanging="294"/>
        <w:jc w:val="both"/>
        <w:rPr>
          <w:szCs w:val="28"/>
        </w:rPr>
      </w:pPr>
      <w:r>
        <w:rPr>
          <w:szCs w:val="28"/>
        </w:rPr>
        <w:t>«Денежные средства учреждений на счетах»;</w:t>
      </w:r>
    </w:p>
    <w:p w:rsidR="002A7B7E" w:rsidRPr="00BF7DCF" w:rsidRDefault="002A7B7E" w:rsidP="002A7B7E">
      <w:pPr>
        <w:pStyle w:val="a3"/>
        <w:numPr>
          <w:ilvl w:val="0"/>
          <w:numId w:val="29"/>
        </w:numPr>
        <w:spacing w:after="0" w:line="240" w:lineRule="auto"/>
        <w:ind w:hanging="294"/>
        <w:jc w:val="both"/>
        <w:rPr>
          <w:szCs w:val="28"/>
        </w:rPr>
      </w:pPr>
      <w:r>
        <w:rPr>
          <w:szCs w:val="28"/>
        </w:rPr>
        <w:t>«Денежные средства учреждений, размещенных на депозитах»;</w:t>
      </w:r>
    </w:p>
    <w:p w:rsidR="002A7B7E" w:rsidRPr="00BF7DCF" w:rsidRDefault="002A7B7E" w:rsidP="002A7B7E">
      <w:pPr>
        <w:pStyle w:val="a3"/>
        <w:numPr>
          <w:ilvl w:val="0"/>
          <w:numId w:val="29"/>
        </w:numPr>
        <w:spacing w:after="0" w:line="240" w:lineRule="auto"/>
        <w:ind w:hanging="294"/>
        <w:jc w:val="both"/>
        <w:rPr>
          <w:szCs w:val="28"/>
        </w:rPr>
      </w:pPr>
      <w:r>
        <w:rPr>
          <w:szCs w:val="28"/>
        </w:rPr>
        <w:t>«Денежные средства учреждения в пути»;</w:t>
      </w:r>
    </w:p>
    <w:p w:rsidR="002A7B7E" w:rsidRDefault="002A7B7E" w:rsidP="002A7B7E">
      <w:pPr>
        <w:pStyle w:val="a3"/>
        <w:numPr>
          <w:ilvl w:val="0"/>
          <w:numId w:val="29"/>
        </w:numPr>
        <w:spacing w:after="0" w:line="240" w:lineRule="auto"/>
        <w:ind w:hanging="294"/>
        <w:jc w:val="both"/>
        <w:rPr>
          <w:szCs w:val="28"/>
        </w:rPr>
      </w:pPr>
      <w:r>
        <w:rPr>
          <w:szCs w:val="28"/>
        </w:rPr>
        <w:t>«Касса»;</w:t>
      </w:r>
    </w:p>
    <w:p w:rsidR="002A7B7E" w:rsidRDefault="002A7B7E" w:rsidP="002A7B7E">
      <w:pPr>
        <w:pStyle w:val="a3"/>
        <w:numPr>
          <w:ilvl w:val="0"/>
          <w:numId w:val="29"/>
        </w:numPr>
        <w:spacing w:after="0" w:line="240" w:lineRule="auto"/>
        <w:ind w:hanging="294"/>
        <w:jc w:val="both"/>
        <w:rPr>
          <w:szCs w:val="28"/>
        </w:rPr>
      </w:pPr>
      <w:r>
        <w:rPr>
          <w:szCs w:val="28"/>
        </w:rPr>
        <w:t>«Денежные документы».</w:t>
      </w:r>
    </w:p>
    <w:p w:rsidR="002A7B7E" w:rsidRDefault="002A7B7E" w:rsidP="002A7B7E">
      <w:pPr>
        <w:spacing w:after="0" w:line="240" w:lineRule="auto"/>
        <w:jc w:val="both"/>
        <w:rPr>
          <w:szCs w:val="28"/>
        </w:rPr>
      </w:pPr>
      <w:r>
        <w:rPr>
          <w:szCs w:val="28"/>
        </w:rPr>
        <w:t xml:space="preserve">3.8.4. </w:t>
      </w:r>
      <w:r w:rsidRPr="00BF7DCF">
        <w:rPr>
          <w:szCs w:val="28"/>
        </w:rPr>
        <w:t>При оформлении и учете кассовых операций в администрации руководствуются порядком ведения кассовых операций в Российской Федерации, установленным Центральным банком Российской Федерации.</w:t>
      </w:r>
    </w:p>
    <w:p w:rsidR="004F3DD4" w:rsidRPr="00A8015C" w:rsidRDefault="004F3DD4" w:rsidP="002A7B7E">
      <w:pPr>
        <w:pStyle w:val="1"/>
        <w:numPr>
          <w:ilvl w:val="1"/>
          <w:numId w:val="30"/>
        </w:numPr>
        <w:shd w:val="clear" w:color="auto" w:fill="FFFFFF"/>
        <w:spacing w:before="0" w:beforeAutospacing="0" w:after="0" w:afterAutospacing="0"/>
        <w:ind w:left="0" w:firstLine="0"/>
        <w:jc w:val="both"/>
        <w:rPr>
          <w:b w:val="0"/>
          <w:sz w:val="28"/>
          <w:szCs w:val="28"/>
        </w:rPr>
      </w:pPr>
      <w:r w:rsidRPr="00A8015C">
        <w:rPr>
          <w:b w:val="0"/>
          <w:bCs w:val="0"/>
          <w:color w:val="000000"/>
          <w:sz w:val="28"/>
          <w:szCs w:val="28"/>
        </w:rPr>
        <w:t>Расчеты с дебиторами и кредиторами.</w:t>
      </w:r>
    </w:p>
    <w:p w:rsidR="009F5C57" w:rsidRPr="00A8015C" w:rsidRDefault="009F5C57" w:rsidP="002A7B7E">
      <w:pPr>
        <w:pStyle w:val="1"/>
        <w:numPr>
          <w:ilvl w:val="2"/>
          <w:numId w:val="30"/>
        </w:numPr>
        <w:shd w:val="clear" w:color="auto" w:fill="FFFFFF"/>
        <w:spacing w:before="0" w:beforeAutospacing="0" w:after="0" w:afterAutospacing="0"/>
        <w:ind w:left="0" w:firstLine="0"/>
        <w:jc w:val="both"/>
        <w:rPr>
          <w:b w:val="0"/>
          <w:sz w:val="28"/>
          <w:szCs w:val="28"/>
        </w:rPr>
      </w:pPr>
      <w:r w:rsidRPr="00A8015C">
        <w:rPr>
          <w:b w:val="0"/>
          <w:bCs w:val="0"/>
          <w:color w:val="000000"/>
          <w:sz w:val="28"/>
          <w:szCs w:val="28"/>
        </w:rPr>
        <w:lastRenderedPageBreak/>
        <w:t>Аналитический учет расчетов с поставщиками (подрядчиками) ведется в разрезе кредиторов. Дебиторскую и кредиторскую задолженность, по которой срок исковой давности истек, списывать на финансовый результат по истечении трех лет на основании данных проведенной операции.</w:t>
      </w:r>
    </w:p>
    <w:p w:rsidR="009F5C57" w:rsidRPr="00A8015C" w:rsidRDefault="009F5C57" w:rsidP="00D3391F">
      <w:pPr>
        <w:pStyle w:val="1"/>
        <w:shd w:val="clear" w:color="auto" w:fill="FFFFFF"/>
        <w:spacing w:before="0" w:beforeAutospacing="0" w:after="0" w:afterAutospacing="0"/>
        <w:ind w:firstLine="709"/>
        <w:jc w:val="both"/>
        <w:rPr>
          <w:b w:val="0"/>
          <w:bCs w:val="0"/>
          <w:color w:val="000000"/>
          <w:sz w:val="28"/>
          <w:szCs w:val="28"/>
        </w:rPr>
      </w:pPr>
      <w:proofErr w:type="gramStart"/>
      <w:r w:rsidRPr="00A8015C">
        <w:rPr>
          <w:b w:val="0"/>
          <w:bCs w:val="0"/>
          <w:color w:val="000000"/>
          <w:sz w:val="28"/>
          <w:szCs w:val="28"/>
        </w:rPr>
        <w:t>Списанную с балансового учета задолженность отражать на забалансовых счетах: 04 «Задолженность неплатежеспособных дебиторов», 20 «Задолженность, не востребованная кредиторами) в течени</w:t>
      </w:r>
      <w:r w:rsidR="00211E5B" w:rsidRPr="00A8015C">
        <w:rPr>
          <w:b w:val="0"/>
          <w:bCs w:val="0"/>
          <w:color w:val="000000"/>
          <w:sz w:val="28"/>
          <w:szCs w:val="28"/>
        </w:rPr>
        <w:t>е</w:t>
      </w:r>
      <w:r w:rsidRPr="00A8015C">
        <w:rPr>
          <w:b w:val="0"/>
          <w:bCs w:val="0"/>
          <w:color w:val="000000"/>
          <w:sz w:val="28"/>
          <w:szCs w:val="28"/>
        </w:rPr>
        <w:t xml:space="preserve"> пяти лет с момента списания с балансового учета.</w:t>
      </w:r>
      <w:proofErr w:type="gramEnd"/>
    </w:p>
    <w:p w:rsidR="009F5C57" w:rsidRPr="00A8015C" w:rsidRDefault="009F5C57" w:rsidP="00D3391F">
      <w:pPr>
        <w:pStyle w:val="1"/>
        <w:shd w:val="clear" w:color="auto" w:fill="FFFFFF"/>
        <w:spacing w:before="0" w:beforeAutospacing="0" w:after="0" w:afterAutospacing="0"/>
        <w:ind w:firstLine="709"/>
        <w:jc w:val="both"/>
        <w:rPr>
          <w:b w:val="0"/>
          <w:bCs w:val="0"/>
          <w:color w:val="000000"/>
          <w:sz w:val="28"/>
          <w:szCs w:val="28"/>
        </w:rPr>
      </w:pPr>
      <w:r w:rsidRPr="00A8015C">
        <w:rPr>
          <w:b w:val="0"/>
          <w:bCs w:val="0"/>
          <w:color w:val="000000"/>
          <w:sz w:val="28"/>
          <w:szCs w:val="28"/>
        </w:rP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 (приложение №</w:t>
      </w:r>
      <w:r w:rsidR="002A7B7E">
        <w:rPr>
          <w:b w:val="0"/>
          <w:bCs w:val="0"/>
          <w:color w:val="000000"/>
          <w:sz w:val="28"/>
          <w:szCs w:val="28"/>
        </w:rPr>
        <w:t>3</w:t>
      </w:r>
      <w:r w:rsidRPr="00A8015C">
        <w:rPr>
          <w:b w:val="0"/>
          <w:bCs w:val="0"/>
          <w:color w:val="000000"/>
          <w:sz w:val="28"/>
          <w:szCs w:val="28"/>
        </w:rPr>
        <w:t>):</w:t>
      </w:r>
    </w:p>
    <w:p w:rsidR="009F5C57" w:rsidRPr="00A8015C" w:rsidRDefault="00B55C3D" w:rsidP="00D3391F">
      <w:pPr>
        <w:pStyle w:val="1"/>
        <w:numPr>
          <w:ilvl w:val="0"/>
          <w:numId w:val="14"/>
        </w:numPr>
        <w:shd w:val="clear" w:color="auto" w:fill="FFFFFF"/>
        <w:spacing w:before="0" w:beforeAutospacing="0" w:after="0" w:afterAutospacing="0"/>
        <w:ind w:left="0" w:firstLine="426"/>
        <w:jc w:val="both"/>
        <w:rPr>
          <w:b w:val="0"/>
          <w:sz w:val="28"/>
          <w:szCs w:val="28"/>
        </w:rPr>
      </w:pPr>
      <w:r>
        <w:rPr>
          <w:b w:val="0"/>
          <w:bCs w:val="0"/>
          <w:color w:val="000000"/>
          <w:sz w:val="28"/>
          <w:szCs w:val="28"/>
        </w:rPr>
        <w:t>п</w:t>
      </w:r>
      <w:r w:rsidR="009F5C57" w:rsidRPr="00A8015C">
        <w:rPr>
          <w:b w:val="0"/>
          <w:bCs w:val="0"/>
          <w:color w:val="000000"/>
          <w:sz w:val="28"/>
          <w:szCs w:val="28"/>
        </w:rPr>
        <w:t>о истечении пяти лет отражения задолженности на забалансовом учете;</w:t>
      </w:r>
    </w:p>
    <w:p w:rsidR="009F5C57" w:rsidRPr="00A8015C" w:rsidRDefault="00B55C3D" w:rsidP="00D3391F">
      <w:pPr>
        <w:pStyle w:val="1"/>
        <w:numPr>
          <w:ilvl w:val="0"/>
          <w:numId w:val="14"/>
        </w:numPr>
        <w:shd w:val="clear" w:color="auto" w:fill="FFFFFF"/>
        <w:spacing w:before="0" w:beforeAutospacing="0" w:after="0" w:afterAutospacing="0"/>
        <w:ind w:left="0" w:firstLine="426"/>
        <w:jc w:val="both"/>
        <w:rPr>
          <w:b w:val="0"/>
          <w:sz w:val="28"/>
          <w:szCs w:val="28"/>
        </w:rPr>
      </w:pPr>
      <w:r>
        <w:rPr>
          <w:b w:val="0"/>
          <w:bCs w:val="0"/>
          <w:color w:val="000000"/>
          <w:sz w:val="28"/>
          <w:szCs w:val="28"/>
        </w:rPr>
        <w:t>п</w:t>
      </w:r>
      <w:r w:rsidR="009F5C57" w:rsidRPr="00A8015C">
        <w:rPr>
          <w:b w:val="0"/>
          <w:bCs w:val="0"/>
          <w:color w:val="000000"/>
          <w:sz w:val="28"/>
          <w:szCs w:val="28"/>
        </w:rPr>
        <w:t>о завершении срока возможного возобновления процедуры взыскания задолженности</w:t>
      </w:r>
      <w:r w:rsidR="00211E5B" w:rsidRPr="00A8015C">
        <w:rPr>
          <w:b w:val="0"/>
          <w:bCs w:val="0"/>
          <w:color w:val="000000"/>
          <w:sz w:val="28"/>
          <w:szCs w:val="28"/>
        </w:rPr>
        <w:t>,</w:t>
      </w:r>
      <w:r w:rsidR="009F5C57" w:rsidRPr="00A8015C">
        <w:rPr>
          <w:b w:val="0"/>
          <w:bCs w:val="0"/>
          <w:color w:val="000000"/>
          <w:sz w:val="28"/>
          <w:szCs w:val="28"/>
        </w:rPr>
        <w:t xml:space="preserve"> согласно действующему законодательству;</w:t>
      </w:r>
    </w:p>
    <w:p w:rsidR="009F5C57" w:rsidRPr="00A8015C" w:rsidRDefault="00B55C3D" w:rsidP="00D3391F">
      <w:pPr>
        <w:pStyle w:val="1"/>
        <w:numPr>
          <w:ilvl w:val="0"/>
          <w:numId w:val="14"/>
        </w:numPr>
        <w:shd w:val="clear" w:color="auto" w:fill="FFFFFF"/>
        <w:spacing w:before="0" w:beforeAutospacing="0" w:after="0" w:afterAutospacing="0"/>
        <w:ind w:left="0" w:firstLine="426"/>
        <w:jc w:val="both"/>
        <w:rPr>
          <w:b w:val="0"/>
          <w:sz w:val="28"/>
          <w:szCs w:val="28"/>
        </w:rPr>
      </w:pPr>
      <w:r>
        <w:rPr>
          <w:b w:val="0"/>
          <w:bCs w:val="0"/>
          <w:color w:val="000000"/>
          <w:sz w:val="28"/>
          <w:szCs w:val="28"/>
        </w:rPr>
        <w:t>п</w:t>
      </w:r>
      <w:r w:rsidR="009F5C57" w:rsidRPr="00A8015C">
        <w:rPr>
          <w:b w:val="0"/>
          <w:bCs w:val="0"/>
          <w:color w:val="000000"/>
          <w:sz w:val="28"/>
          <w:szCs w:val="28"/>
        </w:rPr>
        <w:t>ри наличии документов, подтверждающих прекращение обязательства в связи со смертью (ликвидацией) контрагента).</w:t>
      </w:r>
    </w:p>
    <w:p w:rsidR="009F5C57" w:rsidRPr="002A7B7E" w:rsidRDefault="009F5C57" w:rsidP="00D3391F">
      <w:pPr>
        <w:pStyle w:val="1"/>
        <w:shd w:val="clear" w:color="auto" w:fill="FFFFFF"/>
        <w:spacing w:before="0" w:beforeAutospacing="0" w:after="0" w:afterAutospacing="0"/>
        <w:ind w:firstLine="709"/>
        <w:jc w:val="both"/>
        <w:rPr>
          <w:b w:val="0"/>
          <w:i/>
          <w:color w:val="000000"/>
          <w:sz w:val="24"/>
          <w:szCs w:val="24"/>
        </w:rPr>
      </w:pPr>
      <w:r w:rsidRPr="002A7B7E">
        <w:rPr>
          <w:b w:val="0"/>
          <w:bCs w:val="0"/>
          <w:i/>
          <w:color w:val="000000"/>
          <w:sz w:val="24"/>
          <w:szCs w:val="24"/>
        </w:rPr>
        <w:t xml:space="preserve">Основание: пункты 339,371 </w:t>
      </w:r>
      <w:r w:rsidRPr="002A7B7E">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72703" w:rsidRPr="00A8015C" w:rsidRDefault="009F5C57" w:rsidP="002A7B7E">
      <w:pPr>
        <w:pStyle w:val="1"/>
        <w:numPr>
          <w:ilvl w:val="2"/>
          <w:numId w:val="30"/>
        </w:numPr>
        <w:shd w:val="clear" w:color="auto" w:fill="FFFFFF"/>
        <w:spacing w:before="0" w:beforeAutospacing="0" w:after="0" w:afterAutospacing="0"/>
        <w:ind w:left="0" w:firstLine="0"/>
        <w:jc w:val="both"/>
        <w:rPr>
          <w:b w:val="0"/>
          <w:sz w:val="28"/>
          <w:szCs w:val="28"/>
        </w:rPr>
      </w:pPr>
      <w:r w:rsidRPr="00A8015C">
        <w:rPr>
          <w:b w:val="0"/>
          <w:color w:val="000000"/>
          <w:sz w:val="28"/>
          <w:szCs w:val="28"/>
        </w:rPr>
        <w:t>Аналитический учет расчетов по пособиям и иным социальным выплатам ведется в разрезе физических лиц – получателей социальных выплат.</w:t>
      </w:r>
    </w:p>
    <w:p w:rsidR="00172703" w:rsidRPr="00A8015C" w:rsidRDefault="00172703" w:rsidP="002A7B7E">
      <w:pPr>
        <w:pStyle w:val="1"/>
        <w:numPr>
          <w:ilvl w:val="2"/>
          <w:numId w:val="30"/>
        </w:numPr>
        <w:shd w:val="clear" w:color="auto" w:fill="FFFFFF"/>
        <w:spacing w:before="0" w:beforeAutospacing="0" w:after="0" w:afterAutospacing="0"/>
        <w:ind w:left="0" w:firstLine="0"/>
        <w:jc w:val="both"/>
        <w:rPr>
          <w:b w:val="0"/>
          <w:sz w:val="28"/>
          <w:szCs w:val="28"/>
        </w:rPr>
      </w:pPr>
      <w:r w:rsidRPr="00A8015C">
        <w:rPr>
          <w:b w:val="0"/>
          <w:color w:val="000000"/>
          <w:sz w:val="28"/>
          <w:szCs w:val="28"/>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72703" w:rsidRPr="00A8015C" w:rsidRDefault="00172703" w:rsidP="002A7B7E">
      <w:pPr>
        <w:pStyle w:val="1"/>
        <w:numPr>
          <w:ilvl w:val="1"/>
          <w:numId w:val="30"/>
        </w:numPr>
        <w:shd w:val="clear" w:color="auto" w:fill="FFFFFF"/>
        <w:spacing w:before="0" w:beforeAutospacing="0" w:after="0" w:afterAutospacing="0"/>
        <w:ind w:left="0" w:firstLine="0"/>
        <w:jc w:val="both"/>
        <w:rPr>
          <w:b w:val="0"/>
          <w:sz w:val="28"/>
          <w:szCs w:val="28"/>
        </w:rPr>
      </w:pPr>
      <w:r w:rsidRPr="00A8015C">
        <w:rPr>
          <w:b w:val="0"/>
          <w:color w:val="000000"/>
          <w:sz w:val="28"/>
          <w:szCs w:val="28"/>
        </w:rPr>
        <w:t>Финансовый результат.</w:t>
      </w:r>
    </w:p>
    <w:p w:rsidR="00172703" w:rsidRPr="00A8015C" w:rsidRDefault="00172703" w:rsidP="002A7B7E">
      <w:pPr>
        <w:pStyle w:val="1"/>
        <w:numPr>
          <w:ilvl w:val="2"/>
          <w:numId w:val="30"/>
        </w:numPr>
        <w:shd w:val="clear" w:color="auto" w:fill="FFFFFF"/>
        <w:spacing w:before="0" w:beforeAutospacing="0" w:after="0" w:afterAutospacing="0"/>
        <w:ind w:left="0" w:firstLine="0"/>
        <w:jc w:val="both"/>
        <w:rPr>
          <w:b w:val="0"/>
          <w:sz w:val="28"/>
          <w:szCs w:val="28"/>
        </w:rPr>
      </w:pPr>
      <w:proofErr w:type="gramStart"/>
      <w:r w:rsidRPr="00A8015C">
        <w:rPr>
          <w:b w:val="0"/>
          <w:color w:val="000000"/>
          <w:sz w:val="28"/>
          <w:szCs w:val="28"/>
        </w:rPr>
        <w:t>В целях управленческого учета (оперативные отчеты о видах доходов и расходов; данные для заполнения пояснительной записки бюджетной отчетности, контроль за видами расходов учреждение применяет дополнительные аналитические коды в разрезе КОСГУ.</w:t>
      </w:r>
      <w:proofErr w:type="gramEnd"/>
      <w:r w:rsidRPr="00A8015C">
        <w:rPr>
          <w:b w:val="0"/>
          <w:color w:val="000000"/>
          <w:sz w:val="28"/>
          <w:szCs w:val="28"/>
        </w:rPr>
        <w:t xml:space="preserve"> В частности, расходы учитываются по следующим дополнительным признакам:</w:t>
      </w:r>
    </w:p>
    <w:p w:rsidR="00692E24" w:rsidRPr="00A8015C" w:rsidRDefault="00172703" w:rsidP="00D3391F">
      <w:pPr>
        <w:pStyle w:val="1"/>
        <w:numPr>
          <w:ilvl w:val="0"/>
          <w:numId w:val="15"/>
        </w:numPr>
        <w:shd w:val="clear" w:color="auto" w:fill="FFFFFF"/>
        <w:spacing w:before="0" w:beforeAutospacing="0" w:after="0" w:afterAutospacing="0"/>
        <w:ind w:left="0" w:firstLine="360"/>
        <w:jc w:val="both"/>
        <w:rPr>
          <w:b w:val="0"/>
          <w:sz w:val="28"/>
          <w:szCs w:val="28"/>
        </w:rPr>
      </w:pPr>
      <w:r w:rsidRPr="00A8015C">
        <w:rPr>
          <w:b w:val="0"/>
          <w:bCs w:val="0"/>
          <w:color w:val="000000"/>
          <w:sz w:val="28"/>
          <w:szCs w:val="28"/>
        </w:rPr>
        <w:t>КОСГУ 212</w:t>
      </w:r>
      <w:r w:rsidR="00692E24" w:rsidRPr="00A8015C">
        <w:rPr>
          <w:b w:val="0"/>
          <w:bCs w:val="0"/>
          <w:color w:val="000000"/>
          <w:sz w:val="28"/>
          <w:szCs w:val="28"/>
        </w:rPr>
        <w:t xml:space="preserve"> «Прочие выплаты»</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Оплата льготного проезда к месту отдыха и обратно</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Оплата проезда к месту служебных командировок</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Оплата найма жилых помещений при служебных командировках</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Оплата суточных при служебных командировках</w:t>
      </w:r>
    </w:p>
    <w:p w:rsidR="00692E24" w:rsidRPr="00A8015C" w:rsidRDefault="00692E24" w:rsidP="00D3391F">
      <w:pPr>
        <w:pStyle w:val="1"/>
        <w:numPr>
          <w:ilvl w:val="0"/>
          <w:numId w:val="15"/>
        </w:numPr>
        <w:shd w:val="clear" w:color="auto" w:fill="FFFFFF"/>
        <w:spacing w:before="0" w:beforeAutospacing="0" w:after="0" w:afterAutospacing="0"/>
        <w:jc w:val="both"/>
        <w:rPr>
          <w:b w:val="0"/>
          <w:sz w:val="28"/>
          <w:szCs w:val="28"/>
        </w:rPr>
      </w:pPr>
      <w:r w:rsidRPr="00A8015C">
        <w:rPr>
          <w:b w:val="0"/>
          <w:bCs w:val="0"/>
          <w:color w:val="000000"/>
          <w:sz w:val="28"/>
          <w:szCs w:val="28"/>
        </w:rPr>
        <w:t>КОСГУ 221 «Услуги связи»</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Услуги почтовой связи</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Услуги телефонной связи</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Услуги междугородней и международной связи</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xml:space="preserve">- Услуги доступа к телекоммуникационным каналам связи </w:t>
      </w:r>
    </w:p>
    <w:p w:rsidR="00692E24" w:rsidRPr="00A8015C" w:rsidRDefault="00692E24" w:rsidP="00D3391F">
      <w:pPr>
        <w:pStyle w:val="1"/>
        <w:numPr>
          <w:ilvl w:val="0"/>
          <w:numId w:val="15"/>
        </w:numPr>
        <w:shd w:val="clear" w:color="auto" w:fill="FFFFFF"/>
        <w:spacing w:before="0" w:beforeAutospacing="0" w:after="0" w:afterAutospacing="0"/>
        <w:jc w:val="both"/>
        <w:rPr>
          <w:b w:val="0"/>
          <w:sz w:val="28"/>
          <w:szCs w:val="28"/>
        </w:rPr>
      </w:pPr>
      <w:r w:rsidRPr="00A8015C">
        <w:rPr>
          <w:b w:val="0"/>
          <w:bCs w:val="0"/>
          <w:color w:val="000000"/>
          <w:sz w:val="28"/>
          <w:szCs w:val="28"/>
        </w:rPr>
        <w:lastRenderedPageBreak/>
        <w:t>КОСГУ 22</w:t>
      </w:r>
      <w:r w:rsidR="00211E5B" w:rsidRPr="00A8015C">
        <w:rPr>
          <w:b w:val="0"/>
          <w:bCs w:val="0"/>
          <w:color w:val="000000"/>
          <w:sz w:val="28"/>
          <w:szCs w:val="28"/>
        </w:rPr>
        <w:t>5</w:t>
      </w:r>
      <w:r w:rsidRPr="00A8015C">
        <w:rPr>
          <w:b w:val="0"/>
          <w:bCs w:val="0"/>
          <w:color w:val="000000"/>
          <w:sz w:val="28"/>
          <w:szCs w:val="28"/>
        </w:rPr>
        <w:t xml:space="preserve"> «Работы, услуги по содержанию имущества»</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Расходы на текущий и капитальный ремонт</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Расходы на содержание нефинансовых активов</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 Прочие работы, услуги по содержанию имущества</w:t>
      </w:r>
    </w:p>
    <w:p w:rsidR="00692E24" w:rsidRPr="00A8015C" w:rsidRDefault="00692E24" w:rsidP="00D3391F">
      <w:pPr>
        <w:pStyle w:val="1"/>
        <w:shd w:val="clear" w:color="auto" w:fill="FFFFFF"/>
        <w:spacing w:before="0" w:beforeAutospacing="0" w:after="0" w:afterAutospacing="0"/>
        <w:ind w:left="360"/>
        <w:jc w:val="both"/>
        <w:rPr>
          <w:b w:val="0"/>
          <w:bCs w:val="0"/>
          <w:color w:val="000000"/>
          <w:sz w:val="28"/>
          <w:szCs w:val="28"/>
        </w:rPr>
      </w:pPr>
      <w:r w:rsidRPr="00A8015C">
        <w:rPr>
          <w:b w:val="0"/>
          <w:bCs w:val="0"/>
          <w:color w:val="000000"/>
          <w:sz w:val="28"/>
          <w:szCs w:val="28"/>
        </w:rPr>
        <w:t>и так далее.</w:t>
      </w:r>
    </w:p>
    <w:p w:rsidR="00692E24" w:rsidRPr="00A8015C" w:rsidRDefault="00692E24" w:rsidP="002A7B7E">
      <w:pPr>
        <w:pStyle w:val="1"/>
        <w:numPr>
          <w:ilvl w:val="2"/>
          <w:numId w:val="30"/>
        </w:numPr>
        <w:shd w:val="clear" w:color="auto" w:fill="FFFFFF"/>
        <w:spacing w:before="0" w:beforeAutospacing="0" w:after="0" w:afterAutospacing="0"/>
        <w:ind w:left="0" w:firstLine="0"/>
        <w:jc w:val="both"/>
        <w:rPr>
          <w:b w:val="0"/>
          <w:sz w:val="28"/>
          <w:szCs w:val="28"/>
        </w:rPr>
      </w:pPr>
      <w:r w:rsidRPr="00A8015C">
        <w:rPr>
          <w:b w:val="0"/>
          <w:bCs w:val="0"/>
          <w:color w:val="000000"/>
          <w:sz w:val="28"/>
          <w:szCs w:val="28"/>
        </w:rPr>
        <w:t>Расходы, произведенные в текущем отчетном периоде, но относящиеся к будущим отчетным периодам, списываютс</w:t>
      </w:r>
      <w:r w:rsidR="00360C5D" w:rsidRPr="00A8015C">
        <w:rPr>
          <w:b w:val="0"/>
          <w:bCs w:val="0"/>
          <w:color w:val="000000"/>
          <w:sz w:val="28"/>
          <w:szCs w:val="28"/>
        </w:rPr>
        <w:t>я</w:t>
      </w:r>
      <w:r w:rsidRPr="00A8015C">
        <w:rPr>
          <w:b w:val="0"/>
          <w:bCs w:val="0"/>
          <w:color w:val="000000"/>
          <w:sz w:val="28"/>
          <w:szCs w:val="28"/>
        </w:rPr>
        <w:t xml:space="preserve"> равномерно на финансовый результат текущего</w:t>
      </w:r>
      <w:r w:rsidR="00360C5D" w:rsidRPr="00A8015C">
        <w:rPr>
          <w:b w:val="0"/>
          <w:bCs w:val="0"/>
          <w:color w:val="000000"/>
          <w:sz w:val="28"/>
          <w:szCs w:val="28"/>
        </w:rPr>
        <w:t xml:space="preserve"> </w:t>
      </w:r>
      <w:r w:rsidRPr="00A8015C">
        <w:rPr>
          <w:b w:val="0"/>
          <w:bCs w:val="0"/>
          <w:color w:val="000000"/>
          <w:sz w:val="28"/>
          <w:szCs w:val="28"/>
        </w:rPr>
        <w:t>финансового года в течени</w:t>
      </w:r>
      <w:r w:rsidR="00360C5D" w:rsidRPr="00A8015C">
        <w:rPr>
          <w:b w:val="0"/>
          <w:bCs w:val="0"/>
          <w:color w:val="000000"/>
          <w:sz w:val="28"/>
          <w:szCs w:val="28"/>
        </w:rPr>
        <w:t>е</w:t>
      </w:r>
      <w:r w:rsidRPr="00A8015C">
        <w:rPr>
          <w:b w:val="0"/>
          <w:bCs w:val="0"/>
          <w:color w:val="000000"/>
          <w:sz w:val="28"/>
          <w:szCs w:val="28"/>
        </w:rPr>
        <w:t xml:space="preserve"> периода, к которому они относятся.</w:t>
      </w:r>
    </w:p>
    <w:p w:rsidR="00360C5D" w:rsidRPr="00D1090A" w:rsidRDefault="00360C5D" w:rsidP="00D3391F">
      <w:pPr>
        <w:pStyle w:val="1"/>
        <w:shd w:val="clear" w:color="auto" w:fill="FFFFFF"/>
        <w:spacing w:before="0" w:beforeAutospacing="0" w:after="0" w:afterAutospacing="0"/>
        <w:ind w:firstLine="709"/>
        <w:jc w:val="both"/>
        <w:rPr>
          <w:b w:val="0"/>
          <w:i/>
          <w:color w:val="000000"/>
          <w:sz w:val="24"/>
          <w:szCs w:val="24"/>
        </w:rPr>
      </w:pPr>
      <w:r w:rsidRPr="00D1090A">
        <w:rPr>
          <w:b w:val="0"/>
          <w:bCs w:val="0"/>
          <w:i/>
          <w:color w:val="000000"/>
          <w:sz w:val="24"/>
          <w:szCs w:val="24"/>
        </w:rPr>
        <w:t xml:space="preserve">Основание: пункт 302 </w:t>
      </w:r>
      <w:r w:rsidRPr="00D1090A">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211E5B" w:rsidRPr="00D1090A">
        <w:rPr>
          <w:b w:val="0"/>
          <w:i/>
          <w:color w:val="000000"/>
          <w:sz w:val="24"/>
          <w:szCs w:val="24"/>
        </w:rPr>
        <w:t>.</w:t>
      </w:r>
    </w:p>
    <w:p w:rsidR="00360C5D" w:rsidRPr="00A8015C" w:rsidRDefault="00360C5D" w:rsidP="002A7B7E">
      <w:pPr>
        <w:pStyle w:val="1"/>
        <w:numPr>
          <w:ilvl w:val="2"/>
          <w:numId w:val="30"/>
        </w:numPr>
        <w:shd w:val="clear" w:color="auto" w:fill="FFFFFF"/>
        <w:spacing w:before="0" w:beforeAutospacing="0" w:after="0" w:afterAutospacing="0"/>
        <w:ind w:left="0" w:firstLine="0"/>
        <w:jc w:val="both"/>
        <w:rPr>
          <w:b w:val="0"/>
          <w:sz w:val="28"/>
          <w:szCs w:val="28"/>
        </w:rPr>
      </w:pPr>
      <w:r w:rsidRPr="00A8015C">
        <w:rPr>
          <w:b w:val="0"/>
          <w:color w:val="000000"/>
          <w:sz w:val="28"/>
          <w:szCs w:val="28"/>
        </w:rPr>
        <w:t>Учреждение не создает резервы предстоящих расходов. Все расходы, начисленные в текущем отчетном периоде, но относящиеся к будущим периодам, списываются по правилам пункта 3.</w:t>
      </w:r>
      <w:r w:rsidR="00D1090A">
        <w:rPr>
          <w:b w:val="0"/>
          <w:color w:val="000000"/>
          <w:sz w:val="28"/>
          <w:szCs w:val="28"/>
        </w:rPr>
        <w:t>10</w:t>
      </w:r>
      <w:r w:rsidRPr="00A8015C">
        <w:rPr>
          <w:b w:val="0"/>
          <w:color w:val="000000"/>
          <w:sz w:val="28"/>
          <w:szCs w:val="28"/>
        </w:rPr>
        <w:t>.2 настоящей учетной политики.</w:t>
      </w:r>
    </w:p>
    <w:p w:rsidR="00360C5D" w:rsidRPr="00D1090A" w:rsidRDefault="00360C5D" w:rsidP="00D3391F">
      <w:pPr>
        <w:pStyle w:val="1"/>
        <w:shd w:val="clear" w:color="auto" w:fill="FFFFFF"/>
        <w:spacing w:before="0" w:beforeAutospacing="0" w:after="0" w:afterAutospacing="0"/>
        <w:ind w:firstLine="709"/>
        <w:jc w:val="both"/>
        <w:rPr>
          <w:b w:val="0"/>
          <w:i/>
          <w:color w:val="000000"/>
          <w:sz w:val="24"/>
          <w:szCs w:val="24"/>
        </w:rPr>
      </w:pPr>
      <w:r w:rsidRPr="00D1090A">
        <w:rPr>
          <w:b w:val="0"/>
          <w:i/>
          <w:color w:val="000000"/>
          <w:sz w:val="24"/>
          <w:szCs w:val="24"/>
        </w:rPr>
        <w:t>Основание: пункт 302.1.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360C5D" w:rsidRPr="00A8015C" w:rsidRDefault="00360C5D" w:rsidP="002A7B7E">
      <w:pPr>
        <w:pStyle w:val="1"/>
        <w:numPr>
          <w:ilvl w:val="2"/>
          <w:numId w:val="30"/>
        </w:numPr>
        <w:shd w:val="clear" w:color="auto" w:fill="FFFFFF"/>
        <w:spacing w:before="0" w:beforeAutospacing="0" w:after="0" w:afterAutospacing="0"/>
        <w:ind w:left="0" w:firstLine="0"/>
        <w:jc w:val="both"/>
        <w:rPr>
          <w:b w:val="0"/>
          <w:color w:val="000000"/>
          <w:sz w:val="28"/>
          <w:szCs w:val="28"/>
        </w:rPr>
      </w:pPr>
      <w:r w:rsidRPr="00A8015C">
        <w:rPr>
          <w:b w:val="0"/>
          <w:color w:val="000000"/>
          <w:sz w:val="28"/>
          <w:szCs w:val="28"/>
        </w:rPr>
        <w:t>Учреждение все расходы производит в соответствии с утвержденной на отчетный год бюджетной сметой и в пределах установленных норм:</w:t>
      </w:r>
    </w:p>
    <w:p w:rsidR="00360C5D" w:rsidRPr="00A8015C" w:rsidRDefault="00211E5B" w:rsidP="00D3391F">
      <w:pPr>
        <w:pStyle w:val="1"/>
        <w:numPr>
          <w:ilvl w:val="0"/>
          <w:numId w:val="15"/>
        </w:numPr>
        <w:shd w:val="clear" w:color="auto" w:fill="FFFFFF"/>
        <w:spacing w:before="0" w:beforeAutospacing="0" w:after="0" w:afterAutospacing="0"/>
        <w:jc w:val="both"/>
        <w:rPr>
          <w:b w:val="0"/>
          <w:color w:val="000000"/>
          <w:sz w:val="28"/>
          <w:szCs w:val="28"/>
        </w:rPr>
      </w:pPr>
      <w:r w:rsidRPr="00A8015C">
        <w:rPr>
          <w:b w:val="0"/>
          <w:color w:val="000000"/>
          <w:sz w:val="28"/>
          <w:szCs w:val="28"/>
        </w:rPr>
        <w:t>н</w:t>
      </w:r>
      <w:r w:rsidR="00360C5D" w:rsidRPr="00A8015C">
        <w:rPr>
          <w:b w:val="0"/>
          <w:color w:val="000000"/>
          <w:sz w:val="28"/>
          <w:szCs w:val="28"/>
        </w:rPr>
        <w:t>а междугородние переговоры – по фактическому расходу;</w:t>
      </w:r>
    </w:p>
    <w:p w:rsidR="00360C5D" w:rsidRPr="00A8015C" w:rsidRDefault="00211E5B" w:rsidP="00D3391F">
      <w:pPr>
        <w:pStyle w:val="1"/>
        <w:numPr>
          <w:ilvl w:val="0"/>
          <w:numId w:val="15"/>
        </w:numPr>
        <w:shd w:val="clear" w:color="auto" w:fill="FFFFFF"/>
        <w:spacing w:before="0" w:beforeAutospacing="0" w:after="0" w:afterAutospacing="0"/>
        <w:ind w:left="0" w:firstLine="360"/>
        <w:jc w:val="both"/>
        <w:rPr>
          <w:b w:val="0"/>
          <w:color w:val="000000"/>
          <w:sz w:val="28"/>
          <w:szCs w:val="28"/>
        </w:rPr>
      </w:pPr>
      <w:r w:rsidRPr="00A8015C">
        <w:rPr>
          <w:b w:val="0"/>
          <w:color w:val="000000"/>
          <w:sz w:val="28"/>
          <w:szCs w:val="28"/>
        </w:rPr>
        <w:t>у</w:t>
      </w:r>
      <w:r w:rsidR="00360C5D" w:rsidRPr="00A8015C">
        <w:rPr>
          <w:b w:val="0"/>
          <w:color w:val="000000"/>
          <w:sz w:val="28"/>
          <w:szCs w:val="28"/>
        </w:rPr>
        <w:t xml:space="preserve">слуги по доступу </w:t>
      </w:r>
      <w:r w:rsidR="00360C5D" w:rsidRPr="00A8015C">
        <w:rPr>
          <w:b w:val="0"/>
          <w:bCs w:val="0"/>
          <w:color w:val="000000"/>
          <w:sz w:val="28"/>
          <w:szCs w:val="28"/>
        </w:rPr>
        <w:t>к телекоммуникационным каналам связи – по выставленным счетам и счетам-фактурам;</w:t>
      </w:r>
    </w:p>
    <w:p w:rsidR="00360C5D" w:rsidRPr="00A8015C" w:rsidRDefault="00211E5B" w:rsidP="00D3391F">
      <w:pPr>
        <w:pStyle w:val="1"/>
        <w:numPr>
          <w:ilvl w:val="0"/>
          <w:numId w:val="15"/>
        </w:numPr>
        <w:shd w:val="clear" w:color="auto" w:fill="FFFFFF"/>
        <w:spacing w:before="0" w:beforeAutospacing="0" w:after="0" w:afterAutospacing="0"/>
        <w:ind w:left="0" w:firstLine="360"/>
        <w:jc w:val="both"/>
        <w:rPr>
          <w:b w:val="0"/>
          <w:color w:val="000000"/>
          <w:sz w:val="28"/>
          <w:szCs w:val="28"/>
        </w:rPr>
      </w:pPr>
      <w:r w:rsidRPr="00A8015C">
        <w:rPr>
          <w:b w:val="0"/>
          <w:color w:val="000000"/>
          <w:sz w:val="28"/>
          <w:szCs w:val="28"/>
        </w:rPr>
        <w:t>с</w:t>
      </w:r>
      <w:r w:rsidR="00360C5D" w:rsidRPr="00A8015C">
        <w:rPr>
          <w:b w:val="0"/>
          <w:color w:val="000000"/>
          <w:sz w:val="28"/>
          <w:szCs w:val="28"/>
        </w:rPr>
        <w:t xml:space="preserve">тоимость израсходованных горюче-смазочных материалов списывается на финансовый результат по фактическому расходу, но не более норматива, установленного </w:t>
      </w:r>
      <w:proofErr w:type="gramStart"/>
      <w:r w:rsidR="00360C5D" w:rsidRPr="00A8015C">
        <w:rPr>
          <w:b w:val="0"/>
          <w:color w:val="000000"/>
          <w:sz w:val="28"/>
          <w:szCs w:val="28"/>
        </w:rPr>
        <w:t>согласно распоряжения</w:t>
      </w:r>
      <w:proofErr w:type="gramEnd"/>
      <w:r w:rsidR="00360C5D" w:rsidRPr="00A8015C">
        <w:rPr>
          <w:b w:val="0"/>
          <w:color w:val="000000"/>
          <w:sz w:val="28"/>
          <w:szCs w:val="28"/>
        </w:rPr>
        <w:t xml:space="preserve"> </w:t>
      </w:r>
      <w:r w:rsidR="00D1090A">
        <w:rPr>
          <w:b w:val="0"/>
          <w:color w:val="000000"/>
          <w:sz w:val="28"/>
          <w:szCs w:val="28"/>
        </w:rPr>
        <w:t>главы сельского поселения</w:t>
      </w:r>
      <w:r w:rsidR="00360C5D" w:rsidRPr="00A8015C">
        <w:rPr>
          <w:b w:val="0"/>
          <w:color w:val="000000"/>
          <w:sz w:val="28"/>
          <w:szCs w:val="28"/>
        </w:rPr>
        <w:t>.</w:t>
      </w:r>
    </w:p>
    <w:p w:rsidR="00360C5D" w:rsidRPr="00A8015C" w:rsidRDefault="00360C5D" w:rsidP="002A7B7E">
      <w:pPr>
        <w:pStyle w:val="1"/>
        <w:numPr>
          <w:ilvl w:val="1"/>
          <w:numId w:val="30"/>
        </w:numPr>
        <w:shd w:val="clear" w:color="auto" w:fill="FFFFFF"/>
        <w:spacing w:before="0" w:beforeAutospacing="0" w:after="0" w:afterAutospacing="0"/>
        <w:ind w:left="0" w:firstLine="0"/>
        <w:jc w:val="both"/>
        <w:rPr>
          <w:b w:val="0"/>
          <w:color w:val="000000"/>
          <w:sz w:val="28"/>
          <w:szCs w:val="28"/>
        </w:rPr>
      </w:pPr>
      <w:r w:rsidRPr="00A8015C">
        <w:rPr>
          <w:b w:val="0"/>
          <w:color w:val="000000"/>
          <w:sz w:val="28"/>
          <w:szCs w:val="28"/>
        </w:rPr>
        <w:t>Санкционирование расходов.</w:t>
      </w:r>
    </w:p>
    <w:p w:rsidR="00360C5D" w:rsidRPr="00A8015C" w:rsidRDefault="00360C5D" w:rsidP="002A7B7E">
      <w:pPr>
        <w:pStyle w:val="1"/>
        <w:numPr>
          <w:ilvl w:val="2"/>
          <w:numId w:val="30"/>
        </w:numPr>
        <w:shd w:val="clear" w:color="auto" w:fill="FFFFFF"/>
        <w:spacing w:before="0" w:beforeAutospacing="0" w:after="0" w:afterAutospacing="0"/>
        <w:ind w:left="0" w:firstLine="0"/>
        <w:jc w:val="both"/>
        <w:rPr>
          <w:b w:val="0"/>
          <w:color w:val="000000"/>
          <w:sz w:val="28"/>
          <w:szCs w:val="28"/>
        </w:rPr>
      </w:pPr>
      <w:r w:rsidRPr="00A8015C">
        <w:rPr>
          <w:b w:val="0"/>
          <w:color w:val="000000"/>
          <w:sz w:val="28"/>
          <w:szCs w:val="28"/>
        </w:rPr>
        <w:t>Принятие бюджетных (денежных) обязательств к учету осуществлять в пределах лимитов</w:t>
      </w:r>
      <w:r w:rsidR="00A319AF" w:rsidRPr="00A8015C">
        <w:rPr>
          <w:b w:val="0"/>
          <w:color w:val="000000"/>
          <w:sz w:val="28"/>
          <w:szCs w:val="28"/>
        </w:rPr>
        <w:t xml:space="preserve"> бюджетных обязательств в порядке, приведенном в приложении №8.</w:t>
      </w:r>
    </w:p>
    <w:p w:rsidR="00A319AF" w:rsidRPr="00A8015C" w:rsidRDefault="00A319AF" w:rsidP="00D3391F">
      <w:pPr>
        <w:pStyle w:val="1"/>
        <w:shd w:val="clear" w:color="auto" w:fill="FFFFFF"/>
        <w:spacing w:before="0" w:beforeAutospacing="0" w:after="0" w:afterAutospacing="0"/>
        <w:ind w:firstLine="709"/>
        <w:jc w:val="both"/>
        <w:rPr>
          <w:b w:val="0"/>
          <w:color w:val="000000"/>
          <w:sz w:val="28"/>
          <w:szCs w:val="28"/>
        </w:rPr>
      </w:pPr>
    </w:p>
    <w:p w:rsidR="00A319AF" w:rsidRPr="00B415F2" w:rsidRDefault="00A319AF" w:rsidP="002A7B7E">
      <w:pPr>
        <w:pStyle w:val="1"/>
        <w:numPr>
          <w:ilvl w:val="0"/>
          <w:numId w:val="30"/>
        </w:numPr>
        <w:shd w:val="clear" w:color="auto" w:fill="FFFFFF"/>
        <w:spacing w:before="0" w:beforeAutospacing="0" w:after="0" w:afterAutospacing="0"/>
        <w:ind w:left="0" w:firstLine="0"/>
        <w:jc w:val="center"/>
        <w:rPr>
          <w:color w:val="000000"/>
          <w:sz w:val="28"/>
          <w:szCs w:val="28"/>
        </w:rPr>
      </w:pPr>
      <w:r w:rsidRPr="00B415F2">
        <w:rPr>
          <w:color w:val="000000"/>
          <w:sz w:val="28"/>
          <w:szCs w:val="28"/>
        </w:rPr>
        <w:t>Инвентаризация имущества и обязательств.</w:t>
      </w:r>
    </w:p>
    <w:p w:rsidR="00A319AF" w:rsidRPr="00A8015C" w:rsidRDefault="00A319AF" w:rsidP="00D3391F">
      <w:pPr>
        <w:pStyle w:val="1"/>
        <w:numPr>
          <w:ilvl w:val="1"/>
          <w:numId w:val="17"/>
        </w:numPr>
        <w:shd w:val="clear" w:color="auto" w:fill="FFFFFF"/>
        <w:spacing w:before="0" w:beforeAutospacing="0" w:after="0" w:afterAutospacing="0"/>
        <w:ind w:left="0" w:firstLine="0"/>
        <w:jc w:val="both"/>
        <w:rPr>
          <w:b w:val="0"/>
          <w:color w:val="000000"/>
          <w:sz w:val="28"/>
          <w:szCs w:val="28"/>
        </w:rPr>
      </w:pPr>
      <w:r w:rsidRPr="00A8015C">
        <w:rPr>
          <w:b w:val="0"/>
          <w:color w:val="000000"/>
          <w:sz w:val="28"/>
          <w:szCs w:val="28"/>
        </w:rPr>
        <w:t>Инвентаризация имущества и обязательств (в т.ч. числящихся на забалансовых счетах)</w:t>
      </w:r>
      <w:r w:rsidR="00654EF3" w:rsidRPr="00A8015C">
        <w:rPr>
          <w:b w:val="0"/>
          <w:color w:val="000000"/>
          <w:sz w:val="28"/>
          <w:szCs w:val="28"/>
        </w:rPr>
        <w:t xml:space="preserve"> проводится</w:t>
      </w:r>
      <w:r w:rsidR="003812F7" w:rsidRPr="00A8015C">
        <w:rPr>
          <w:b w:val="0"/>
          <w:color w:val="000000"/>
          <w:sz w:val="28"/>
          <w:szCs w:val="28"/>
        </w:rPr>
        <w:t xml:space="preserve"> один раз в год, перед составлением годовой отчетности, а также в иных случаях, предусмотренных законодательством. Инвентаризации проводит постоянно действующая инвентаризационная комиссия</w:t>
      </w:r>
      <w:r w:rsidR="001112FE" w:rsidRPr="00A8015C">
        <w:rPr>
          <w:b w:val="0"/>
          <w:color w:val="000000"/>
          <w:sz w:val="28"/>
          <w:szCs w:val="28"/>
        </w:rPr>
        <w:t xml:space="preserve">, состав которой приведен в приложении </w:t>
      </w:r>
      <w:r w:rsidR="009D40DF">
        <w:rPr>
          <w:b w:val="0"/>
          <w:color w:val="000000"/>
          <w:sz w:val="28"/>
          <w:szCs w:val="28"/>
        </w:rPr>
        <w:t>3</w:t>
      </w:r>
      <w:r w:rsidR="001112FE" w:rsidRPr="00A8015C">
        <w:rPr>
          <w:b w:val="0"/>
          <w:color w:val="000000"/>
          <w:sz w:val="28"/>
          <w:szCs w:val="28"/>
        </w:rPr>
        <w:t>.</w:t>
      </w:r>
    </w:p>
    <w:p w:rsidR="001112FE" w:rsidRPr="00A8015C" w:rsidRDefault="001112FE" w:rsidP="00D3391F">
      <w:pPr>
        <w:pStyle w:val="1"/>
        <w:shd w:val="clear" w:color="auto" w:fill="FFFFFF"/>
        <w:spacing w:before="0" w:beforeAutospacing="0" w:after="0" w:afterAutospacing="0"/>
        <w:ind w:firstLine="709"/>
        <w:jc w:val="both"/>
        <w:rPr>
          <w:b w:val="0"/>
          <w:color w:val="000000"/>
          <w:sz w:val="28"/>
          <w:szCs w:val="28"/>
        </w:rPr>
      </w:pPr>
      <w:r w:rsidRPr="00A8015C">
        <w:rPr>
          <w:b w:val="0"/>
          <w:color w:val="000000"/>
          <w:sz w:val="28"/>
          <w:szCs w:val="28"/>
        </w:rPr>
        <w:t>Инвентаризация расчетов производится:</w:t>
      </w:r>
    </w:p>
    <w:p w:rsidR="001112FE" w:rsidRPr="00A8015C" w:rsidRDefault="001112FE" w:rsidP="00D3391F">
      <w:pPr>
        <w:pStyle w:val="1"/>
        <w:numPr>
          <w:ilvl w:val="0"/>
          <w:numId w:val="18"/>
        </w:numPr>
        <w:shd w:val="clear" w:color="auto" w:fill="FFFFFF"/>
        <w:spacing w:before="0" w:beforeAutospacing="0" w:after="0" w:afterAutospacing="0"/>
        <w:jc w:val="both"/>
        <w:rPr>
          <w:b w:val="0"/>
          <w:color w:val="000000"/>
          <w:sz w:val="28"/>
          <w:szCs w:val="28"/>
        </w:rPr>
      </w:pPr>
      <w:r w:rsidRPr="00A8015C">
        <w:rPr>
          <w:b w:val="0"/>
          <w:color w:val="000000"/>
          <w:sz w:val="28"/>
          <w:szCs w:val="28"/>
        </w:rPr>
        <w:lastRenderedPageBreak/>
        <w:t>с подотчетными лицами – один раз в три месяца;</w:t>
      </w:r>
    </w:p>
    <w:p w:rsidR="001112FE" w:rsidRPr="00A8015C" w:rsidRDefault="001112FE" w:rsidP="00D3391F">
      <w:pPr>
        <w:pStyle w:val="1"/>
        <w:numPr>
          <w:ilvl w:val="0"/>
          <w:numId w:val="18"/>
        </w:numPr>
        <w:shd w:val="clear" w:color="auto" w:fill="FFFFFF"/>
        <w:spacing w:before="0" w:beforeAutospacing="0" w:after="0" w:afterAutospacing="0"/>
        <w:jc w:val="both"/>
        <w:rPr>
          <w:b w:val="0"/>
          <w:color w:val="000000"/>
          <w:sz w:val="28"/>
          <w:szCs w:val="28"/>
        </w:rPr>
      </w:pPr>
      <w:r w:rsidRPr="00A8015C">
        <w:rPr>
          <w:b w:val="0"/>
          <w:color w:val="000000"/>
          <w:sz w:val="28"/>
          <w:szCs w:val="28"/>
        </w:rPr>
        <w:t>с организациями и учреждениями – один раз в год.</w:t>
      </w:r>
    </w:p>
    <w:p w:rsidR="001112FE" w:rsidRPr="00A8015C" w:rsidRDefault="001112FE" w:rsidP="00D3391F">
      <w:pPr>
        <w:pStyle w:val="1"/>
        <w:shd w:val="clear" w:color="auto" w:fill="FFFFFF"/>
        <w:spacing w:before="0" w:beforeAutospacing="0" w:after="0" w:afterAutospacing="0"/>
        <w:ind w:firstLine="720"/>
        <w:jc w:val="both"/>
        <w:rPr>
          <w:b w:val="0"/>
          <w:color w:val="000000"/>
          <w:sz w:val="28"/>
          <w:szCs w:val="28"/>
        </w:rPr>
      </w:pPr>
      <w:r w:rsidRPr="00A8015C">
        <w:rPr>
          <w:b w:val="0"/>
          <w:color w:val="000000"/>
          <w:sz w:val="28"/>
          <w:szCs w:val="28"/>
        </w:rPr>
        <w:t xml:space="preserve">Порядок и график проведения инвентаризации имущества, финансовых активов и </w:t>
      </w:r>
      <w:r w:rsidR="007076E0" w:rsidRPr="00A8015C">
        <w:rPr>
          <w:b w:val="0"/>
          <w:color w:val="000000"/>
          <w:sz w:val="28"/>
          <w:szCs w:val="28"/>
        </w:rPr>
        <w:t xml:space="preserve">бюджетных </w:t>
      </w:r>
      <w:r w:rsidRPr="00A8015C">
        <w:rPr>
          <w:b w:val="0"/>
          <w:color w:val="000000"/>
          <w:sz w:val="28"/>
          <w:szCs w:val="28"/>
        </w:rPr>
        <w:t>обязатель</w:t>
      </w:r>
      <w:proofErr w:type="gramStart"/>
      <w:r w:rsidRPr="00A8015C">
        <w:rPr>
          <w:b w:val="0"/>
          <w:color w:val="000000"/>
          <w:sz w:val="28"/>
          <w:szCs w:val="28"/>
        </w:rPr>
        <w:t>ств пр</w:t>
      </w:r>
      <w:proofErr w:type="gramEnd"/>
      <w:r w:rsidRPr="00A8015C">
        <w:rPr>
          <w:b w:val="0"/>
          <w:color w:val="000000"/>
          <w:sz w:val="28"/>
          <w:szCs w:val="28"/>
        </w:rPr>
        <w:t>иведен</w:t>
      </w:r>
      <w:r w:rsidR="007076E0" w:rsidRPr="00A8015C">
        <w:rPr>
          <w:b w:val="0"/>
          <w:color w:val="000000"/>
          <w:sz w:val="28"/>
          <w:szCs w:val="28"/>
        </w:rPr>
        <w:t xml:space="preserve"> в приложении 9.</w:t>
      </w:r>
      <w:r w:rsidRPr="00A8015C">
        <w:rPr>
          <w:b w:val="0"/>
          <w:color w:val="000000"/>
          <w:sz w:val="28"/>
          <w:szCs w:val="28"/>
        </w:rPr>
        <w:t xml:space="preserve"> </w:t>
      </w:r>
    </w:p>
    <w:p w:rsidR="007076E0" w:rsidRPr="00A8015C" w:rsidRDefault="007076E0" w:rsidP="00D3391F">
      <w:pPr>
        <w:pStyle w:val="1"/>
        <w:shd w:val="clear" w:color="auto" w:fill="FFFFFF"/>
        <w:spacing w:before="0" w:beforeAutospacing="0" w:after="0" w:afterAutospacing="0"/>
        <w:ind w:firstLine="720"/>
        <w:jc w:val="both"/>
        <w:rPr>
          <w:b w:val="0"/>
          <w:color w:val="000000"/>
          <w:sz w:val="28"/>
          <w:szCs w:val="28"/>
        </w:rPr>
      </w:pPr>
      <w:r w:rsidRPr="00A8015C">
        <w:rPr>
          <w:b w:val="0"/>
          <w:color w:val="000000"/>
          <w:sz w:val="28"/>
          <w:szCs w:val="28"/>
        </w:rPr>
        <w:t xml:space="preserve">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комиссия, состав которой утверждается отдельным распоряжением </w:t>
      </w:r>
      <w:r w:rsidR="004D5523">
        <w:rPr>
          <w:b w:val="0"/>
          <w:color w:val="000000"/>
          <w:sz w:val="28"/>
          <w:szCs w:val="28"/>
        </w:rPr>
        <w:t>главы сельского поселения</w:t>
      </w:r>
      <w:r w:rsidRPr="00A8015C">
        <w:rPr>
          <w:b w:val="0"/>
          <w:color w:val="000000"/>
          <w:sz w:val="28"/>
          <w:szCs w:val="28"/>
        </w:rPr>
        <w:t>.</w:t>
      </w:r>
    </w:p>
    <w:p w:rsidR="007076E0" w:rsidRPr="004D5523" w:rsidRDefault="007076E0" w:rsidP="00D3391F">
      <w:pPr>
        <w:pStyle w:val="1"/>
        <w:shd w:val="clear" w:color="auto" w:fill="FFFFFF"/>
        <w:spacing w:before="0" w:beforeAutospacing="0" w:after="0" w:afterAutospacing="0"/>
        <w:ind w:firstLine="720"/>
        <w:jc w:val="both"/>
        <w:rPr>
          <w:b w:val="0"/>
          <w:bCs w:val="0"/>
          <w:i/>
          <w:color w:val="000000"/>
          <w:sz w:val="24"/>
          <w:szCs w:val="24"/>
          <w:shd w:val="clear" w:color="auto" w:fill="FFFFFF"/>
        </w:rPr>
      </w:pPr>
      <w:r w:rsidRPr="004D5523">
        <w:rPr>
          <w:b w:val="0"/>
          <w:i/>
          <w:color w:val="000000"/>
          <w:sz w:val="24"/>
          <w:szCs w:val="24"/>
        </w:rPr>
        <w:t xml:space="preserve">Основание: статья 11 Федерального Закона от 6 декабря 2011 г. № 402-ФЗ «О бухгалтерском учете»; пункт 1.5. </w:t>
      </w:r>
      <w:r w:rsidRPr="004D5523">
        <w:rPr>
          <w:b w:val="0"/>
          <w:bCs w:val="0"/>
          <w:i/>
          <w:color w:val="000000"/>
          <w:sz w:val="24"/>
          <w:szCs w:val="24"/>
          <w:shd w:val="clear" w:color="auto" w:fill="FFFFFF"/>
        </w:rPr>
        <w:t>приказа Минфина РФ от 13 июня 1995 г. N 49 "Об утверждении методических указаний по инвентаризации имущества и финансовых обязательств".</w:t>
      </w:r>
    </w:p>
    <w:p w:rsidR="007076E0" w:rsidRPr="00A8015C" w:rsidRDefault="007076E0" w:rsidP="00D3391F">
      <w:pPr>
        <w:pStyle w:val="1"/>
        <w:numPr>
          <w:ilvl w:val="1"/>
          <w:numId w:val="17"/>
        </w:numPr>
        <w:shd w:val="clear" w:color="auto" w:fill="FFFFFF"/>
        <w:spacing w:before="0" w:beforeAutospacing="0" w:after="0" w:afterAutospacing="0"/>
        <w:ind w:left="0" w:firstLine="0"/>
        <w:jc w:val="both"/>
        <w:rPr>
          <w:b w:val="0"/>
          <w:color w:val="000000"/>
          <w:sz w:val="28"/>
          <w:szCs w:val="28"/>
        </w:rPr>
      </w:pPr>
      <w:r w:rsidRPr="00A8015C">
        <w:rPr>
          <w:b w:val="0"/>
          <w:color w:val="000000"/>
          <w:sz w:val="28"/>
          <w:szCs w:val="28"/>
        </w:rPr>
        <w:t xml:space="preserve">Состав комиссии для проведения внезапной или внеплановой ревизии кассы приведен в приложении </w:t>
      </w:r>
      <w:r w:rsidR="004D5523">
        <w:rPr>
          <w:b w:val="0"/>
          <w:color w:val="000000"/>
          <w:sz w:val="28"/>
          <w:szCs w:val="28"/>
        </w:rPr>
        <w:t>5</w:t>
      </w:r>
      <w:r w:rsidRPr="00A8015C">
        <w:rPr>
          <w:b w:val="0"/>
          <w:color w:val="000000"/>
          <w:sz w:val="28"/>
          <w:szCs w:val="28"/>
        </w:rPr>
        <w:t>.</w:t>
      </w:r>
    </w:p>
    <w:p w:rsidR="007076E0" w:rsidRPr="00A8015C" w:rsidRDefault="007076E0" w:rsidP="00D3391F">
      <w:pPr>
        <w:pStyle w:val="1"/>
        <w:shd w:val="clear" w:color="auto" w:fill="FFFFFF"/>
        <w:spacing w:before="0" w:beforeAutospacing="0" w:after="0" w:afterAutospacing="0"/>
        <w:jc w:val="both"/>
        <w:rPr>
          <w:b w:val="0"/>
          <w:color w:val="000000"/>
          <w:sz w:val="28"/>
          <w:szCs w:val="28"/>
        </w:rPr>
      </w:pPr>
    </w:p>
    <w:p w:rsidR="007076E0" w:rsidRPr="00B415F2" w:rsidRDefault="007076E0" w:rsidP="00D3391F">
      <w:pPr>
        <w:pStyle w:val="1"/>
        <w:numPr>
          <w:ilvl w:val="0"/>
          <w:numId w:val="17"/>
        </w:numPr>
        <w:shd w:val="clear" w:color="auto" w:fill="FFFFFF"/>
        <w:spacing w:before="0" w:beforeAutospacing="0" w:after="0" w:afterAutospacing="0"/>
        <w:jc w:val="center"/>
        <w:rPr>
          <w:color w:val="000000"/>
          <w:sz w:val="28"/>
          <w:szCs w:val="28"/>
        </w:rPr>
      </w:pPr>
      <w:r w:rsidRPr="00B415F2">
        <w:rPr>
          <w:color w:val="000000"/>
          <w:sz w:val="28"/>
          <w:szCs w:val="28"/>
        </w:rPr>
        <w:t>Технология обработки учетной информации</w:t>
      </w:r>
    </w:p>
    <w:p w:rsidR="00B162F3" w:rsidRPr="00A8015C" w:rsidRDefault="007076E0" w:rsidP="00D3391F">
      <w:pPr>
        <w:pStyle w:val="1"/>
        <w:shd w:val="clear" w:color="auto" w:fill="FFFFFF"/>
        <w:spacing w:before="0" w:beforeAutospacing="0" w:after="0" w:afterAutospacing="0"/>
        <w:jc w:val="both"/>
        <w:rPr>
          <w:b w:val="0"/>
          <w:sz w:val="28"/>
          <w:szCs w:val="28"/>
        </w:rPr>
      </w:pPr>
      <w:r w:rsidRPr="00A8015C">
        <w:rPr>
          <w:b w:val="0"/>
          <w:sz w:val="28"/>
          <w:szCs w:val="28"/>
        </w:rPr>
        <w:t xml:space="preserve">5.1. </w:t>
      </w:r>
      <w:r w:rsidR="00382111">
        <w:rPr>
          <w:b w:val="0"/>
          <w:sz w:val="28"/>
          <w:szCs w:val="28"/>
        </w:rPr>
        <w:t xml:space="preserve">В администрации сельского поселения «Нижняя Омра» применяется автоматизированный способ ведения бюджетного учета. Автоматизация бюджетного учета основывается </w:t>
      </w:r>
      <w:proofErr w:type="gramStart"/>
      <w:r w:rsidR="00382111">
        <w:rPr>
          <w:b w:val="0"/>
          <w:sz w:val="28"/>
          <w:szCs w:val="28"/>
        </w:rPr>
        <w:t>на едином взаимосвязанном технологическом процессе обработки документации по всем разделам учета с составлением баланса в соответствии с Планом</w:t>
      </w:r>
      <w:proofErr w:type="gramEnd"/>
      <w:r w:rsidR="00382111">
        <w:rPr>
          <w:b w:val="0"/>
          <w:sz w:val="28"/>
          <w:szCs w:val="28"/>
        </w:rPr>
        <w:t xml:space="preserve"> счетов бюджетного учета. </w:t>
      </w:r>
      <w:r w:rsidRPr="00A8015C">
        <w:rPr>
          <w:b w:val="0"/>
          <w:sz w:val="28"/>
          <w:szCs w:val="28"/>
        </w:rPr>
        <w:t xml:space="preserve">Обработка учетной информации </w:t>
      </w:r>
      <w:r w:rsidR="00382111">
        <w:rPr>
          <w:b w:val="0"/>
          <w:sz w:val="28"/>
          <w:szCs w:val="28"/>
        </w:rPr>
        <w:t>осуществляется с применением систем автоматизации бюджетного учета: по учету поступлений и выбытий средств лицевого счет</w:t>
      </w:r>
      <w:r w:rsidR="00B778B1">
        <w:rPr>
          <w:b w:val="0"/>
          <w:sz w:val="28"/>
          <w:szCs w:val="28"/>
        </w:rPr>
        <w:t xml:space="preserve"> – «</w:t>
      </w:r>
      <w:proofErr w:type="spellStart"/>
      <w:r w:rsidR="00B778B1">
        <w:rPr>
          <w:b w:val="0"/>
          <w:sz w:val="28"/>
          <w:szCs w:val="28"/>
        </w:rPr>
        <w:t>АЦК-Финансы</w:t>
      </w:r>
      <w:proofErr w:type="spellEnd"/>
      <w:r w:rsidR="00B778B1">
        <w:rPr>
          <w:b w:val="0"/>
          <w:sz w:val="28"/>
          <w:szCs w:val="28"/>
        </w:rPr>
        <w:t>»; по учету исполнения сметы расходов, по учету заработной платы -</w:t>
      </w:r>
      <w:r w:rsidRPr="00A8015C">
        <w:rPr>
          <w:b w:val="0"/>
          <w:sz w:val="28"/>
          <w:szCs w:val="28"/>
        </w:rPr>
        <w:t xml:space="preserve"> «АС «Смета»</w:t>
      </w:r>
      <w:r w:rsidR="00283A61" w:rsidRPr="00A8015C">
        <w:rPr>
          <w:b w:val="0"/>
          <w:sz w:val="28"/>
          <w:szCs w:val="28"/>
        </w:rPr>
        <w:t>.</w:t>
      </w:r>
    </w:p>
    <w:p w:rsidR="00283A61" w:rsidRPr="004D5523" w:rsidRDefault="00283A61" w:rsidP="00D3391F">
      <w:pPr>
        <w:pStyle w:val="1"/>
        <w:shd w:val="clear" w:color="auto" w:fill="FFFFFF"/>
        <w:spacing w:before="0" w:beforeAutospacing="0" w:after="0" w:afterAutospacing="0"/>
        <w:ind w:firstLine="709"/>
        <w:jc w:val="both"/>
        <w:rPr>
          <w:b w:val="0"/>
          <w:i/>
          <w:color w:val="000000"/>
          <w:sz w:val="24"/>
          <w:szCs w:val="24"/>
        </w:rPr>
      </w:pPr>
      <w:r w:rsidRPr="004D5523">
        <w:rPr>
          <w:b w:val="0"/>
          <w:i/>
          <w:sz w:val="24"/>
          <w:szCs w:val="24"/>
        </w:rPr>
        <w:t xml:space="preserve">Основание: пункт 6 </w:t>
      </w:r>
      <w:r w:rsidRPr="004D5523">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283A61" w:rsidRPr="00A8015C" w:rsidRDefault="00283A61" w:rsidP="00D3391F">
      <w:pPr>
        <w:pStyle w:val="1"/>
        <w:shd w:val="clear" w:color="auto" w:fill="FFFFFF"/>
        <w:spacing w:before="0" w:beforeAutospacing="0" w:after="0" w:afterAutospacing="0"/>
        <w:jc w:val="both"/>
        <w:rPr>
          <w:b w:val="0"/>
          <w:color w:val="000000"/>
          <w:sz w:val="28"/>
          <w:szCs w:val="28"/>
        </w:rPr>
      </w:pPr>
      <w:r w:rsidRPr="00A8015C">
        <w:rPr>
          <w:b w:val="0"/>
          <w:color w:val="000000"/>
          <w:sz w:val="28"/>
          <w:szCs w:val="28"/>
        </w:rPr>
        <w:t>5.2.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283A61" w:rsidRPr="00A8015C" w:rsidRDefault="00283A61" w:rsidP="00D3391F">
      <w:pPr>
        <w:pStyle w:val="1"/>
        <w:numPr>
          <w:ilvl w:val="0"/>
          <w:numId w:val="20"/>
        </w:numPr>
        <w:shd w:val="clear" w:color="auto" w:fill="FFFFFF"/>
        <w:spacing w:before="0" w:beforeAutospacing="0" w:after="0" w:afterAutospacing="0"/>
        <w:ind w:left="0" w:firstLine="360"/>
        <w:jc w:val="both"/>
        <w:rPr>
          <w:b w:val="0"/>
          <w:sz w:val="28"/>
          <w:szCs w:val="28"/>
        </w:rPr>
      </w:pPr>
      <w:r w:rsidRPr="00A8015C">
        <w:rPr>
          <w:b w:val="0"/>
          <w:sz w:val="28"/>
          <w:szCs w:val="28"/>
        </w:rPr>
        <w:t>система электронного документооборота с Управлением Федерального Казначейства по Республике Коми через применение программного продукта «СУФД»;</w:t>
      </w:r>
    </w:p>
    <w:p w:rsidR="00283A61" w:rsidRPr="00A8015C" w:rsidRDefault="00283A61" w:rsidP="00D3391F">
      <w:pPr>
        <w:pStyle w:val="1"/>
        <w:numPr>
          <w:ilvl w:val="0"/>
          <w:numId w:val="20"/>
        </w:numPr>
        <w:shd w:val="clear" w:color="auto" w:fill="FFFFFF"/>
        <w:spacing w:before="0" w:beforeAutospacing="0" w:after="0" w:afterAutospacing="0"/>
        <w:ind w:left="0" w:firstLine="360"/>
        <w:jc w:val="both"/>
        <w:rPr>
          <w:b w:val="0"/>
          <w:sz w:val="28"/>
          <w:szCs w:val="28"/>
        </w:rPr>
      </w:pPr>
      <w:r w:rsidRPr="00A8015C">
        <w:rPr>
          <w:b w:val="0"/>
          <w:sz w:val="28"/>
          <w:szCs w:val="28"/>
        </w:rPr>
        <w:t>передача бухгалтерской отчетности Финансовому управлению администрации муниципального района «Троицко-Печорский» через применение программного продукта «</w:t>
      </w:r>
      <w:proofErr w:type="spellStart"/>
      <w:r w:rsidRPr="00A8015C">
        <w:rPr>
          <w:b w:val="0"/>
          <w:sz w:val="28"/>
          <w:szCs w:val="28"/>
        </w:rPr>
        <w:t>Свод-СМАРТ</w:t>
      </w:r>
      <w:proofErr w:type="spellEnd"/>
      <w:r w:rsidRPr="00A8015C">
        <w:rPr>
          <w:b w:val="0"/>
          <w:sz w:val="28"/>
          <w:szCs w:val="28"/>
        </w:rPr>
        <w:t>»;</w:t>
      </w:r>
    </w:p>
    <w:p w:rsidR="00283A61" w:rsidRPr="00A8015C" w:rsidRDefault="00283A61" w:rsidP="00D3391F">
      <w:pPr>
        <w:pStyle w:val="1"/>
        <w:numPr>
          <w:ilvl w:val="0"/>
          <w:numId w:val="19"/>
        </w:numPr>
        <w:shd w:val="clear" w:color="auto" w:fill="FFFFFF"/>
        <w:spacing w:before="0" w:beforeAutospacing="0" w:after="0" w:afterAutospacing="0"/>
        <w:ind w:left="0" w:firstLine="360"/>
        <w:jc w:val="both"/>
        <w:rPr>
          <w:b w:val="0"/>
          <w:sz w:val="28"/>
          <w:szCs w:val="28"/>
        </w:rPr>
      </w:pPr>
      <w:r w:rsidRPr="00A8015C">
        <w:rPr>
          <w:b w:val="0"/>
          <w:sz w:val="28"/>
          <w:szCs w:val="28"/>
        </w:rPr>
        <w:t>передача отчетности по налогам, сборам и иным обязательным платежам в Межрайонную инспекцию налоговой службы по Республике Коми через применение программного продукта «Контур-Экстерн»;</w:t>
      </w:r>
    </w:p>
    <w:p w:rsidR="00283A61" w:rsidRDefault="00283A61" w:rsidP="00D3391F">
      <w:pPr>
        <w:pStyle w:val="1"/>
        <w:numPr>
          <w:ilvl w:val="0"/>
          <w:numId w:val="19"/>
        </w:numPr>
        <w:shd w:val="clear" w:color="auto" w:fill="FFFFFF"/>
        <w:spacing w:before="0" w:beforeAutospacing="0" w:after="0" w:afterAutospacing="0"/>
        <w:ind w:left="0" w:firstLine="360"/>
        <w:jc w:val="both"/>
        <w:rPr>
          <w:b w:val="0"/>
          <w:sz w:val="28"/>
          <w:szCs w:val="28"/>
        </w:rPr>
      </w:pPr>
      <w:r w:rsidRPr="00A8015C">
        <w:rPr>
          <w:b w:val="0"/>
          <w:sz w:val="28"/>
          <w:szCs w:val="28"/>
        </w:rPr>
        <w:t>передача отчетности по страховым взносам и сведениям персонифицированного учета в</w:t>
      </w:r>
      <w:r w:rsidR="00E43F4F" w:rsidRPr="00A8015C">
        <w:rPr>
          <w:b w:val="0"/>
          <w:sz w:val="28"/>
          <w:szCs w:val="28"/>
        </w:rPr>
        <w:t xml:space="preserve"> отделение</w:t>
      </w:r>
      <w:r w:rsidRPr="00A8015C">
        <w:rPr>
          <w:b w:val="0"/>
          <w:sz w:val="28"/>
          <w:szCs w:val="28"/>
        </w:rPr>
        <w:t xml:space="preserve"> </w:t>
      </w:r>
      <w:r w:rsidR="00E43F4F" w:rsidRPr="00A8015C">
        <w:rPr>
          <w:b w:val="0"/>
          <w:sz w:val="28"/>
          <w:szCs w:val="28"/>
        </w:rPr>
        <w:t>Пенсионного фонда Троицко-</w:t>
      </w:r>
      <w:r w:rsidR="00E43F4F" w:rsidRPr="00A8015C">
        <w:rPr>
          <w:b w:val="0"/>
          <w:sz w:val="28"/>
          <w:szCs w:val="28"/>
        </w:rPr>
        <w:lastRenderedPageBreak/>
        <w:t>Печорского района по Республике Коми через применение программного продукта «Контур-Экстерн»;</w:t>
      </w:r>
    </w:p>
    <w:p w:rsidR="00B778B1" w:rsidRPr="00B778B1" w:rsidRDefault="00B778B1" w:rsidP="00D3391F">
      <w:pPr>
        <w:pStyle w:val="1"/>
        <w:numPr>
          <w:ilvl w:val="0"/>
          <w:numId w:val="19"/>
        </w:numPr>
        <w:shd w:val="clear" w:color="auto" w:fill="FFFFFF"/>
        <w:spacing w:before="0" w:beforeAutospacing="0" w:after="0" w:afterAutospacing="0"/>
        <w:ind w:left="0" w:firstLine="360"/>
        <w:jc w:val="both"/>
        <w:rPr>
          <w:b w:val="0"/>
          <w:sz w:val="28"/>
          <w:szCs w:val="28"/>
        </w:rPr>
      </w:pPr>
      <w:r w:rsidRPr="00A8015C">
        <w:rPr>
          <w:b w:val="0"/>
          <w:sz w:val="28"/>
          <w:szCs w:val="28"/>
        </w:rPr>
        <w:t xml:space="preserve">передача отчетности по страховым взносам </w:t>
      </w:r>
      <w:r>
        <w:rPr>
          <w:b w:val="0"/>
          <w:sz w:val="28"/>
          <w:szCs w:val="28"/>
        </w:rPr>
        <w:t>в Фонд обязательного социального страхования</w:t>
      </w:r>
      <w:r w:rsidRPr="00A8015C">
        <w:rPr>
          <w:b w:val="0"/>
          <w:sz w:val="28"/>
          <w:szCs w:val="28"/>
        </w:rPr>
        <w:t xml:space="preserve"> через применение программного продукта «Контур-Экстерн»;</w:t>
      </w:r>
      <w:r w:rsidRPr="00B778B1">
        <w:rPr>
          <w:b w:val="0"/>
          <w:sz w:val="28"/>
          <w:szCs w:val="28"/>
        </w:rPr>
        <w:t xml:space="preserve"> </w:t>
      </w:r>
    </w:p>
    <w:p w:rsidR="00E43F4F" w:rsidRDefault="00E43F4F" w:rsidP="00D3391F">
      <w:pPr>
        <w:pStyle w:val="1"/>
        <w:numPr>
          <w:ilvl w:val="0"/>
          <w:numId w:val="19"/>
        </w:numPr>
        <w:shd w:val="clear" w:color="auto" w:fill="FFFFFF"/>
        <w:spacing w:before="0" w:beforeAutospacing="0" w:after="0" w:afterAutospacing="0"/>
        <w:ind w:left="0" w:firstLine="360"/>
        <w:jc w:val="both"/>
        <w:rPr>
          <w:b w:val="0"/>
          <w:sz w:val="28"/>
          <w:szCs w:val="28"/>
        </w:rPr>
      </w:pPr>
      <w:r w:rsidRPr="00A8015C">
        <w:rPr>
          <w:b w:val="0"/>
          <w:sz w:val="28"/>
          <w:szCs w:val="28"/>
        </w:rPr>
        <w:t>передача статистической отчетности в Территориальный орган Федеральной службы государственной статистики по Республике Коми через применение программного продукта «Контур-Экстерн»;</w:t>
      </w:r>
    </w:p>
    <w:p w:rsidR="00B778B1" w:rsidRPr="00A8015C" w:rsidRDefault="00B778B1" w:rsidP="00D3391F">
      <w:pPr>
        <w:pStyle w:val="1"/>
        <w:numPr>
          <w:ilvl w:val="0"/>
          <w:numId w:val="19"/>
        </w:numPr>
        <w:shd w:val="clear" w:color="auto" w:fill="FFFFFF"/>
        <w:spacing w:before="0" w:beforeAutospacing="0" w:after="0" w:afterAutospacing="0"/>
        <w:ind w:left="0" w:firstLine="360"/>
        <w:jc w:val="both"/>
        <w:rPr>
          <w:b w:val="0"/>
          <w:sz w:val="28"/>
          <w:szCs w:val="28"/>
        </w:rPr>
      </w:pPr>
      <w:r>
        <w:rPr>
          <w:b w:val="0"/>
          <w:sz w:val="28"/>
          <w:szCs w:val="28"/>
        </w:rPr>
        <w:t xml:space="preserve">Система электронного документооборота с ПАО «Ростелеком», АО «Газпром межрегионгаз Ухта» </w:t>
      </w:r>
      <w:r w:rsidRPr="00A8015C">
        <w:rPr>
          <w:b w:val="0"/>
          <w:sz w:val="28"/>
          <w:szCs w:val="28"/>
        </w:rPr>
        <w:t>через применение программного продукта «</w:t>
      </w:r>
      <w:r w:rsidR="004D5523">
        <w:rPr>
          <w:b w:val="0"/>
          <w:sz w:val="28"/>
          <w:szCs w:val="28"/>
        </w:rPr>
        <w:t>СБИС</w:t>
      </w:r>
      <w:r w:rsidRPr="00A8015C">
        <w:rPr>
          <w:b w:val="0"/>
          <w:sz w:val="28"/>
          <w:szCs w:val="28"/>
        </w:rPr>
        <w:t>»;</w:t>
      </w:r>
    </w:p>
    <w:p w:rsidR="00E43F4F" w:rsidRPr="00A8015C" w:rsidRDefault="00E43F4F" w:rsidP="00D3391F">
      <w:pPr>
        <w:pStyle w:val="1"/>
        <w:numPr>
          <w:ilvl w:val="0"/>
          <w:numId w:val="19"/>
        </w:numPr>
        <w:shd w:val="clear" w:color="auto" w:fill="FFFFFF"/>
        <w:spacing w:before="0" w:beforeAutospacing="0" w:after="0" w:afterAutospacing="0"/>
        <w:ind w:left="0" w:firstLine="360"/>
        <w:jc w:val="both"/>
        <w:rPr>
          <w:b w:val="0"/>
          <w:sz w:val="28"/>
          <w:szCs w:val="28"/>
        </w:rPr>
      </w:pPr>
      <w:r w:rsidRPr="00A8015C">
        <w:rPr>
          <w:b w:val="0"/>
          <w:sz w:val="28"/>
          <w:szCs w:val="28"/>
        </w:rPr>
        <w:t xml:space="preserve">размещение информации о деятельности учреждения на официальном сайте – </w:t>
      </w:r>
      <w:r w:rsidRPr="00A8015C">
        <w:rPr>
          <w:b w:val="0"/>
          <w:sz w:val="28"/>
          <w:szCs w:val="28"/>
          <w:lang w:val="en-US"/>
        </w:rPr>
        <w:t>admnomra</w:t>
      </w:r>
      <w:r w:rsidRPr="00A8015C">
        <w:rPr>
          <w:b w:val="0"/>
          <w:sz w:val="28"/>
          <w:szCs w:val="28"/>
        </w:rPr>
        <w:t>.</w:t>
      </w:r>
      <w:r w:rsidRPr="00A8015C">
        <w:rPr>
          <w:b w:val="0"/>
          <w:sz w:val="28"/>
          <w:szCs w:val="28"/>
          <w:lang w:val="en-US"/>
        </w:rPr>
        <w:t>ru</w:t>
      </w:r>
      <w:r w:rsidRPr="00A8015C">
        <w:rPr>
          <w:b w:val="0"/>
          <w:sz w:val="28"/>
          <w:szCs w:val="28"/>
        </w:rPr>
        <w:t>.</w:t>
      </w:r>
    </w:p>
    <w:p w:rsidR="00E43F4F" w:rsidRPr="00A8015C" w:rsidRDefault="00E43F4F" w:rsidP="00D3391F">
      <w:pPr>
        <w:pStyle w:val="1"/>
        <w:shd w:val="clear" w:color="auto" w:fill="FFFFFF"/>
        <w:spacing w:before="0" w:beforeAutospacing="0" w:after="0" w:afterAutospacing="0"/>
        <w:jc w:val="both"/>
        <w:rPr>
          <w:b w:val="0"/>
          <w:sz w:val="28"/>
          <w:szCs w:val="28"/>
        </w:rPr>
      </w:pPr>
      <w:r w:rsidRPr="00A8015C">
        <w:rPr>
          <w:b w:val="0"/>
          <w:sz w:val="28"/>
          <w:szCs w:val="28"/>
        </w:rPr>
        <w:t>5.3. Без надлежащего оформления первичных (сводных) учетных документов любые исправления (добавления новых записей) в электронных базах не допускаются.</w:t>
      </w:r>
    </w:p>
    <w:p w:rsidR="00E43F4F" w:rsidRPr="00A8015C" w:rsidRDefault="00E43F4F" w:rsidP="00D3391F">
      <w:pPr>
        <w:pStyle w:val="1"/>
        <w:shd w:val="clear" w:color="auto" w:fill="FFFFFF"/>
        <w:spacing w:before="0" w:beforeAutospacing="0" w:after="0" w:afterAutospacing="0"/>
        <w:jc w:val="both"/>
        <w:rPr>
          <w:b w:val="0"/>
          <w:sz w:val="28"/>
          <w:szCs w:val="28"/>
        </w:rPr>
      </w:pPr>
      <w:r w:rsidRPr="00A8015C">
        <w:rPr>
          <w:b w:val="0"/>
          <w:sz w:val="28"/>
          <w:szCs w:val="28"/>
        </w:rPr>
        <w:t>5.4.  В целях обеспечения сохранности электронных данных бухгалтерского учета и отчетности:</w:t>
      </w:r>
    </w:p>
    <w:p w:rsidR="00E43F4F" w:rsidRPr="00A8015C" w:rsidRDefault="00E43F4F" w:rsidP="00D3391F">
      <w:pPr>
        <w:pStyle w:val="1"/>
        <w:numPr>
          <w:ilvl w:val="0"/>
          <w:numId w:val="21"/>
        </w:numPr>
        <w:shd w:val="clear" w:color="auto" w:fill="FFFFFF"/>
        <w:spacing w:before="0" w:beforeAutospacing="0" w:after="0" w:afterAutospacing="0"/>
        <w:ind w:left="0" w:firstLine="360"/>
        <w:jc w:val="both"/>
        <w:rPr>
          <w:b w:val="0"/>
          <w:sz w:val="28"/>
          <w:szCs w:val="28"/>
        </w:rPr>
      </w:pPr>
      <w:r w:rsidRPr="00A8015C">
        <w:rPr>
          <w:b w:val="0"/>
          <w:sz w:val="28"/>
          <w:szCs w:val="28"/>
        </w:rPr>
        <w:t xml:space="preserve">на сервере еженедельно производится сохранение резервных копий </w:t>
      </w:r>
      <w:proofErr w:type="gramStart"/>
      <w:r w:rsidRPr="00A8015C">
        <w:rPr>
          <w:b w:val="0"/>
          <w:sz w:val="28"/>
          <w:szCs w:val="28"/>
        </w:rPr>
        <w:t>базы программы</w:t>
      </w:r>
      <w:proofErr w:type="gramEnd"/>
      <w:r w:rsidRPr="00A8015C">
        <w:rPr>
          <w:b w:val="0"/>
          <w:sz w:val="28"/>
          <w:szCs w:val="28"/>
        </w:rPr>
        <w:t xml:space="preserve"> «АС «Смета»;</w:t>
      </w:r>
    </w:p>
    <w:p w:rsidR="00E43F4F" w:rsidRPr="00A8015C" w:rsidRDefault="00E43F4F" w:rsidP="00D3391F">
      <w:pPr>
        <w:pStyle w:val="1"/>
        <w:numPr>
          <w:ilvl w:val="0"/>
          <w:numId w:val="21"/>
        </w:numPr>
        <w:shd w:val="clear" w:color="auto" w:fill="FFFFFF"/>
        <w:spacing w:before="0" w:beforeAutospacing="0" w:after="0" w:afterAutospacing="0"/>
        <w:ind w:left="0" w:firstLine="360"/>
        <w:jc w:val="both"/>
        <w:rPr>
          <w:b w:val="0"/>
          <w:sz w:val="28"/>
          <w:szCs w:val="28"/>
        </w:rPr>
      </w:pPr>
      <w:r w:rsidRPr="00A8015C">
        <w:rPr>
          <w:b w:val="0"/>
          <w:sz w:val="28"/>
          <w:szCs w:val="28"/>
        </w:rPr>
        <w:t>по итогам квартала и отчетного года, после сдачи бухгалтерской отчетности производится запись копии базы данных на внешний носитель (</w:t>
      </w:r>
      <w:r w:rsidRPr="00A8015C">
        <w:rPr>
          <w:b w:val="0"/>
          <w:sz w:val="28"/>
          <w:szCs w:val="28"/>
          <w:lang w:val="en-US"/>
        </w:rPr>
        <w:t>CD</w:t>
      </w:r>
      <w:r w:rsidRPr="00A8015C">
        <w:rPr>
          <w:b w:val="0"/>
          <w:sz w:val="28"/>
          <w:szCs w:val="28"/>
        </w:rPr>
        <w:t xml:space="preserve">, </w:t>
      </w:r>
      <w:r w:rsidRPr="00A8015C">
        <w:rPr>
          <w:b w:val="0"/>
          <w:sz w:val="28"/>
          <w:szCs w:val="28"/>
          <w:lang w:val="en-US"/>
        </w:rPr>
        <w:t>DVD</w:t>
      </w:r>
      <w:r w:rsidRPr="00A8015C">
        <w:rPr>
          <w:b w:val="0"/>
          <w:sz w:val="28"/>
          <w:szCs w:val="28"/>
        </w:rPr>
        <w:t xml:space="preserve">-диски, </w:t>
      </w:r>
      <w:proofErr w:type="spellStart"/>
      <w:r w:rsidRPr="00A8015C">
        <w:rPr>
          <w:b w:val="0"/>
          <w:sz w:val="28"/>
          <w:szCs w:val="28"/>
        </w:rPr>
        <w:t>флеш-карты</w:t>
      </w:r>
      <w:proofErr w:type="spellEnd"/>
      <w:r w:rsidR="00871CB6" w:rsidRPr="00A8015C">
        <w:rPr>
          <w:b w:val="0"/>
          <w:sz w:val="28"/>
          <w:szCs w:val="28"/>
        </w:rPr>
        <w:t xml:space="preserve"> и т.д.</w:t>
      </w:r>
      <w:r w:rsidRPr="00A8015C">
        <w:rPr>
          <w:b w:val="0"/>
          <w:sz w:val="28"/>
          <w:szCs w:val="28"/>
        </w:rPr>
        <w:t>)</w:t>
      </w:r>
      <w:r w:rsidR="00871CB6" w:rsidRPr="00A8015C">
        <w:rPr>
          <w:b w:val="0"/>
          <w:sz w:val="28"/>
          <w:szCs w:val="28"/>
        </w:rPr>
        <w:t xml:space="preserve"> который хранится в сейфе главного бухгалтера;</w:t>
      </w:r>
    </w:p>
    <w:p w:rsidR="00871CB6" w:rsidRPr="00A8015C" w:rsidRDefault="00871CB6" w:rsidP="00D3391F">
      <w:pPr>
        <w:pStyle w:val="1"/>
        <w:numPr>
          <w:ilvl w:val="0"/>
          <w:numId w:val="21"/>
        </w:numPr>
        <w:shd w:val="clear" w:color="auto" w:fill="FFFFFF"/>
        <w:spacing w:before="0" w:beforeAutospacing="0" w:after="0" w:afterAutospacing="0"/>
        <w:ind w:left="0" w:firstLine="360"/>
        <w:jc w:val="both"/>
        <w:rPr>
          <w:b w:val="0"/>
          <w:sz w:val="28"/>
          <w:szCs w:val="28"/>
        </w:rPr>
      </w:pPr>
      <w:r w:rsidRPr="00A8015C">
        <w:rPr>
          <w:b w:val="0"/>
          <w:sz w:val="28"/>
          <w:szCs w:val="28"/>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871CB6" w:rsidRPr="004D5523" w:rsidRDefault="00871CB6" w:rsidP="00D3391F">
      <w:pPr>
        <w:pStyle w:val="1"/>
        <w:shd w:val="clear" w:color="auto" w:fill="FFFFFF"/>
        <w:spacing w:before="0" w:beforeAutospacing="0" w:after="0" w:afterAutospacing="0"/>
        <w:ind w:firstLine="360"/>
        <w:jc w:val="both"/>
        <w:rPr>
          <w:b w:val="0"/>
          <w:i/>
          <w:color w:val="000000"/>
          <w:sz w:val="24"/>
          <w:szCs w:val="24"/>
        </w:rPr>
      </w:pPr>
      <w:r w:rsidRPr="004D5523">
        <w:rPr>
          <w:b w:val="0"/>
          <w:i/>
          <w:sz w:val="24"/>
          <w:szCs w:val="24"/>
        </w:rPr>
        <w:t xml:space="preserve">Основание: пункт 19 </w:t>
      </w:r>
      <w:r w:rsidRPr="004D5523">
        <w:rPr>
          <w:b w:val="0"/>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71CB6" w:rsidRPr="00A8015C" w:rsidRDefault="00871CB6" w:rsidP="00D3391F">
      <w:pPr>
        <w:pStyle w:val="1"/>
        <w:shd w:val="clear" w:color="auto" w:fill="FFFFFF"/>
        <w:spacing w:before="0" w:beforeAutospacing="0" w:after="0" w:afterAutospacing="0"/>
        <w:jc w:val="both"/>
        <w:rPr>
          <w:b w:val="0"/>
          <w:color w:val="000000"/>
          <w:sz w:val="28"/>
          <w:szCs w:val="28"/>
        </w:rPr>
      </w:pPr>
      <w:r w:rsidRPr="00A8015C">
        <w:rPr>
          <w:b w:val="0"/>
          <w:color w:val="000000"/>
          <w:sz w:val="28"/>
          <w:szCs w:val="28"/>
        </w:rPr>
        <w:t>5.5. При 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 Исправления вносить с учетом следующих положений:</w:t>
      </w:r>
    </w:p>
    <w:p w:rsidR="00871CB6" w:rsidRPr="00A8015C" w:rsidRDefault="00871CB6" w:rsidP="00D3391F">
      <w:pPr>
        <w:pStyle w:val="1"/>
        <w:numPr>
          <w:ilvl w:val="0"/>
          <w:numId w:val="22"/>
        </w:numPr>
        <w:shd w:val="clear" w:color="auto" w:fill="FFFFFF"/>
        <w:spacing w:before="0" w:beforeAutospacing="0" w:after="0" w:afterAutospacing="0"/>
        <w:ind w:left="0" w:firstLine="360"/>
        <w:jc w:val="both"/>
        <w:rPr>
          <w:b w:val="0"/>
          <w:sz w:val="28"/>
          <w:szCs w:val="28"/>
        </w:rPr>
      </w:pPr>
      <w:r w:rsidRPr="00A8015C">
        <w:rPr>
          <w:b w:val="0"/>
          <w:sz w:val="28"/>
          <w:szCs w:val="28"/>
        </w:rPr>
        <w:t>доначисление или снятие начислений исправлять за счет доходов и расходов текущего года дополнительной бухгалтерской записью или способом «красное сторно»;</w:t>
      </w:r>
    </w:p>
    <w:p w:rsidR="00871CB6" w:rsidRPr="00A8015C" w:rsidRDefault="00871CB6" w:rsidP="00D3391F">
      <w:pPr>
        <w:pStyle w:val="1"/>
        <w:numPr>
          <w:ilvl w:val="0"/>
          <w:numId w:val="22"/>
        </w:numPr>
        <w:shd w:val="clear" w:color="auto" w:fill="FFFFFF"/>
        <w:spacing w:before="0" w:beforeAutospacing="0" w:after="0" w:afterAutospacing="0"/>
        <w:ind w:left="0" w:firstLine="360"/>
        <w:jc w:val="both"/>
        <w:rPr>
          <w:b w:val="0"/>
          <w:sz w:val="28"/>
          <w:szCs w:val="28"/>
        </w:rPr>
      </w:pPr>
      <w:r w:rsidRPr="00A8015C">
        <w:rPr>
          <w:b w:val="0"/>
          <w:sz w:val="28"/>
          <w:szCs w:val="28"/>
        </w:rPr>
        <w:t>при восстановлении в учете остатков прошлых лет применять счет 40110180 «Прочие доходы».</w:t>
      </w:r>
    </w:p>
    <w:p w:rsidR="00F83FFA" w:rsidRPr="00A8015C" w:rsidRDefault="00F83FFA" w:rsidP="00D3391F">
      <w:pPr>
        <w:spacing w:after="0" w:line="240" w:lineRule="auto"/>
        <w:ind w:left="357" w:firstLine="709"/>
        <w:jc w:val="both"/>
        <w:rPr>
          <w:color w:val="000000"/>
          <w:szCs w:val="28"/>
        </w:rPr>
      </w:pPr>
    </w:p>
    <w:p w:rsidR="00871CB6" w:rsidRPr="00B415F2" w:rsidRDefault="00871CB6" w:rsidP="00D3391F">
      <w:pPr>
        <w:pStyle w:val="a3"/>
        <w:numPr>
          <w:ilvl w:val="0"/>
          <w:numId w:val="17"/>
        </w:numPr>
        <w:spacing w:after="0" w:line="240" w:lineRule="auto"/>
        <w:ind w:left="0" w:firstLine="0"/>
        <w:jc w:val="center"/>
        <w:rPr>
          <w:b/>
          <w:color w:val="000000"/>
          <w:szCs w:val="28"/>
        </w:rPr>
      </w:pPr>
      <w:r w:rsidRPr="00B415F2">
        <w:rPr>
          <w:b/>
          <w:color w:val="000000"/>
          <w:szCs w:val="28"/>
        </w:rPr>
        <w:t>Первичные и сводные учетные документы, бюджетные регистры и правила документооборота</w:t>
      </w:r>
    </w:p>
    <w:p w:rsidR="00920F66" w:rsidRPr="00A8015C" w:rsidRDefault="00367179" w:rsidP="00D3391F">
      <w:pPr>
        <w:pStyle w:val="a3"/>
        <w:numPr>
          <w:ilvl w:val="1"/>
          <w:numId w:val="17"/>
        </w:numPr>
        <w:spacing w:after="0" w:line="240" w:lineRule="auto"/>
        <w:ind w:left="0" w:firstLine="0"/>
        <w:jc w:val="both"/>
        <w:rPr>
          <w:color w:val="000000"/>
          <w:szCs w:val="28"/>
        </w:rPr>
      </w:pPr>
      <w:r w:rsidRPr="00A8015C">
        <w:rPr>
          <w:color w:val="000000"/>
          <w:szCs w:val="28"/>
        </w:rPr>
        <w:lastRenderedPageBreak/>
        <w:t xml:space="preserve">Все документы по движению денежных средств, принимаются к учету только при наличии подписи </w:t>
      </w:r>
      <w:r w:rsidR="004D5523">
        <w:rPr>
          <w:color w:val="000000"/>
          <w:szCs w:val="28"/>
        </w:rPr>
        <w:t>главы сельского поселения</w:t>
      </w:r>
      <w:r w:rsidRPr="00A8015C">
        <w:rPr>
          <w:color w:val="000000"/>
          <w:szCs w:val="28"/>
        </w:rPr>
        <w:t xml:space="preserve"> и главного бухгалтера.</w:t>
      </w:r>
    </w:p>
    <w:p w:rsidR="00367179" w:rsidRPr="00A8015C" w:rsidRDefault="00367179" w:rsidP="00D3391F">
      <w:pPr>
        <w:pStyle w:val="a3"/>
        <w:numPr>
          <w:ilvl w:val="1"/>
          <w:numId w:val="17"/>
        </w:numPr>
        <w:spacing w:after="0" w:line="240" w:lineRule="auto"/>
        <w:ind w:left="0" w:firstLine="0"/>
        <w:jc w:val="both"/>
        <w:rPr>
          <w:color w:val="000000"/>
          <w:szCs w:val="28"/>
        </w:rPr>
      </w:pPr>
      <w:proofErr w:type="gramStart"/>
      <w:r w:rsidRPr="00A8015C">
        <w:rPr>
          <w:color w:val="000000"/>
          <w:szCs w:val="28"/>
        </w:rPr>
        <w:t xml:space="preserve">Учреждение использует унифицированные формы первичных документов, перечисленные в приложении 1 к </w:t>
      </w:r>
      <w:r w:rsidRPr="00A8015C">
        <w:rPr>
          <w:bCs/>
          <w:color w:val="000000"/>
          <w:szCs w:val="28"/>
          <w:shd w:val="clear" w:color="auto" w:fill="FFFFFF"/>
        </w:rPr>
        <w:t>Приказу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roofErr w:type="gramEnd"/>
    </w:p>
    <w:p w:rsidR="00367179" w:rsidRPr="00A8015C" w:rsidRDefault="00367179" w:rsidP="00D3391F">
      <w:pPr>
        <w:pStyle w:val="a3"/>
        <w:spacing w:after="0" w:line="240" w:lineRule="auto"/>
        <w:ind w:left="0" w:firstLine="709"/>
        <w:jc w:val="both"/>
        <w:rPr>
          <w:color w:val="000000"/>
          <w:szCs w:val="28"/>
        </w:rPr>
      </w:pPr>
      <w:r w:rsidRPr="00A8015C">
        <w:rPr>
          <w:color w:val="000000"/>
          <w:szCs w:val="28"/>
        </w:rPr>
        <w:t xml:space="preserve">При проведении </w:t>
      </w:r>
      <w:r w:rsidR="00BB7FB1" w:rsidRPr="00A8015C">
        <w:rPr>
          <w:color w:val="000000"/>
          <w:szCs w:val="28"/>
        </w:rPr>
        <w:t>хозяйственных операций, для оформления которых не предусмотрены типовые формы первичных документов используются:</w:t>
      </w:r>
    </w:p>
    <w:p w:rsidR="00BB7FB1" w:rsidRPr="00A8015C" w:rsidRDefault="00BA7C9C" w:rsidP="00F4403C">
      <w:pPr>
        <w:pStyle w:val="a3"/>
        <w:numPr>
          <w:ilvl w:val="0"/>
          <w:numId w:val="23"/>
        </w:numPr>
        <w:spacing w:after="0" w:line="240" w:lineRule="auto"/>
        <w:ind w:left="0" w:firstLine="360"/>
        <w:jc w:val="both"/>
        <w:rPr>
          <w:color w:val="000000"/>
          <w:szCs w:val="28"/>
        </w:rPr>
      </w:pPr>
      <w:r>
        <w:rPr>
          <w:color w:val="000000"/>
          <w:szCs w:val="28"/>
        </w:rPr>
        <w:t>с</w:t>
      </w:r>
      <w:r w:rsidR="00BB7FB1" w:rsidRPr="00A8015C">
        <w:rPr>
          <w:color w:val="000000"/>
          <w:szCs w:val="28"/>
        </w:rPr>
        <w:t>амостоятельно разработанные формы, образцы документов приведены в приложении 10;</w:t>
      </w:r>
    </w:p>
    <w:p w:rsidR="00BB7FB1" w:rsidRPr="00A8015C" w:rsidRDefault="00BA7C9C" w:rsidP="00D3391F">
      <w:pPr>
        <w:pStyle w:val="a3"/>
        <w:numPr>
          <w:ilvl w:val="0"/>
          <w:numId w:val="23"/>
        </w:numPr>
        <w:spacing w:after="0" w:line="240" w:lineRule="auto"/>
        <w:jc w:val="both"/>
        <w:rPr>
          <w:color w:val="000000"/>
          <w:szCs w:val="28"/>
        </w:rPr>
      </w:pPr>
      <w:r>
        <w:rPr>
          <w:color w:val="000000"/>
          <w:szCs w:val="28"/>
        </w:rPr>
        <w:t>у</w:t>
      </w:r>
      <w:r w:rsidR="00BB7FB1" w:rsidRPr="00A8015C">
        <w:rPr>
          <w:color w:val="000000"/>
          <w:szCs w:val="28"/>
        </w:rPr>
        <w:t>нифицированные формы, дополненные необходимыми реквизитами.</w:t>
      </w:r>
    </w:p>
    <w:p w:rsidR="00BB7FB1" w:rsidRPr="00F4403C" w:rsidRDefault="00BB7FB1" w:rsidP="00D3391F">
      <w:pPr>
        <w:pStyle w:val="a3"/>
        <w:spacing w:after="0" w:line="240" w:lineRule="auto"/>
        <w:ind w:left="0" w:firstLine="709"/>
        <w:jc w:val="both"/>
        <w:rPr>
          <w:i/>
          <w:color w:val="000000"/>
          <w:sz w:val="24"/>
          <w:szCs w:val="24"/>
        </w:rPr>
      </w:pPr>
      <w:r w:rsidRPr="00F4403C">
        <w:rPr>
          <w:i/>
          <w:color w:val="000000"/>
          <w:sz w:val="24"/>
          <w:szCs w:val="24"/>
        </w:rPr>
        <w:t>Основание: пункт 7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BB7FB1" w:rsidRPr="00A8015C" w:rsidRDefault="00BB7FB1" w:rsidP="00D3391F">
      <w:pPr>
        <w:pStyle w:val="a3"/>
        <w:numPr>
          <w:ilvl w:val="1"/>
          <w:numId w:val="17"/>
        </w:numPr>
        <w:spacing w:after="0" w:line="240" w:lineRule="auto"/>
        <w:ind w:left="0" w:firstLine="0"/>
        <w:jc w:val="both"/>
        <w:rPr>
          <w:color w:val="000000"/>
          <w:szCs w:val="28"/>
        </w:rPr>
      </w:pPr>
      <w:r w:rsidRPr="00A8015C">
        <w:rPr>
          <w:color w:val="000000"/>
          <w:szCs w:val="28"/>
        </w:rPr>
        <w:t>Право подписи первичных учетных документов предоставлено должностным лицам, перечисленным в приложении 11.</w:t>
      </w:r>
    </w:p>
    <w:p w:rsidR="00BB7FB1" w:rsidRPr="00A8015C" w:rsidRDefault="00BB7FB1" w:rsidP="00D3391F">
      <w:pPr>
        <w:pStyle w:val="a3"/>
        <w:numPr>
          <w:ilvl w:val="1"/>
          <w:numId w:val="17"/>
        </w:numPr>
        <w:spacing w:after="0" w:line="240" w:lineRule="auto"/>
        <w:ind w:left="0" w:firstLine="0"/>
        <w:jc w:val="both"/>
        <w:rPr>
          <w:color w:val="000000"/>
          <w:szCs w:val="28"/>
        </w:rPr>
      </w:pPr>
      <w:r w:rsidRPr="00A8015C">
        <w:rPr>
          <w:color w:val="000000"/>
          <w:szCs w:val="28"/>
        </w:rPr>
        <w:t>График документооборота приведен в приложении 12.</w:t>
      </w:r>
    </w:p>
    <w:p w:rsidR="00BB7FB1" w:rsidRPr="00A8015C" w:rsidRDefault="00BB7FB1" w:rsidP="00D3391F">
      <w:pPr>
        <w:pStyle w:val="a3"/>
        <w:numPr>
          <w:ilvl w:val="1"/>
          <w:numId w:val="17"/>
        </w:numPr>
        <w:spacing w:after="0" w:line="240" w:lineRule="auto"/>
        <w:ind w:left="0" w:firstLine="0"/>
        <w:jc w:val="both"/>
        <w:rPr>
          <w:color w:val="000000"/>
          <w:szCs w:val="28"/>
        </w:rPr>
      </w:pPr>
      <w:proofErr w:type="gramStart"/>
      <w:r w:rsidRPr="00A8015C">
        <w:rPr>
          <w:color w:val="000000"/>
          <w:szCs w:val="28"/>
        </w:rPr>
        <w:t xml:space="preserve">Учреждение использует формы регистров бухгалтерского учета, перечисленные в приложении 3 к </w:t>
      </w:r>
      <w:r w:rsidRPr="00A8015C">
        <w:rPr>
          <w:bCs/>
          <w:color w:val="000000"/>
          <w:szCs w:val="28"/>
          <w:shd w:val="clear" w:color="auto" w:fill="FFFFFF"/>
        </w:rPr>
        <w:t>приказу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roofErr w:type="gramEnd"/>
      <w:r w:rsidRPr="00A8015C">
        <w:rPr>
          <w:bCs/>
          <w:color w:val="000000"/>
          <w:szCs w:val="28"/>
          <w:shd w:val="clear" w:color="auto" w:fill="FFFFFF"/>
        </w:rPr>
        <w:t xml:space="preserve"> При необходимости формы регистров, которые не унифицированы, разрабатываются самостоятельно.</w:t>
      </w:r>
    </w:p>
    <w:p w:rsidR="00BB7FB1" w:rsidRPr="00A8015C" w:rsidRDefault="00BB7FB1" w:rsidP="00D3391F">
      <w:pPr>
        <w:pStyle w:val="a3"/>
        <w:numPr>
          <w:ilvl w:val="1"/>
          <w:numId w:val="17"/>
        </w:numPr>
        <w:spacing w:after="0" w:line="240" w:lineRule="auto"/>
        <w:ind w:left="0" w:firstLine="0"/>
        <w:jc w:val="both"/>
        <w:rPr>
          <w:color w:val="000000"/>
          <w:szCs w:val="28"/>
        </w:rPr>
      </w:pPr>
      <w:r w:rsidRPr="00A8015C">
        <w:rPr>
          <w:color w:val="000000"/>
          <w:szCs w:val="28"/>
        </w:rPr>
        <w:t>Формирование регистров бухгалтерского учета осуществляется в следующем порядке:</w:t>
      </w:r>
    </w:p>
    <w:p w:rsidR="00BB7FB1"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4746C"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журнал регистрации приходных и расходных ордеров составляется ежемесячно, в последний рабочий день месяца;</w:t>
      </w:r>
    </w:p>
    <w:p w:rsidR="0044746C"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 xml:space="preserve">инвентарная карточка учета основных средств и инвентарная карточка группового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т.д.) и при выбытии. При отсутствии </w:t>
      </w:r>
      <w:r w:rsidRPr="00A8015C">
        <w:rPr>
          <w:color w:val="000000"/>
          <w:szCs w:val="28"/>
        </w:rPr>
        <w:lastRenderedPageBreak/>
        <w:t>указанных событий – ежегодно, на последний рабочий день года, со сведениями о начисленной амортизации;</w:t>
      </w:r>
    </w:p>
    <w:p w:rsidR="0044746C"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опись инвентарных карточек  по учету основных средств, инвентарный список основных средств, реестр карточек заполняются ежегодно, в последний рабочий день отчетного года;</w:t>
      </w:r>
    </w:p>
    <w:p w:rsidR="0044746C"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книга учета бланков строгой отчетности, книга аналитического учета депонированной заработной платы и стипендий заполняются ежемесячно, в последний рабочий день месяца;</w:t>
      </w:r>
    </w:p>
    <w:p w:rsidR="0044746C" w:rsidRPr="00A8015C" w:rsidRDefault="0044746C" w:rsidP="00D3391F">
      <w:pPr>
        <w:pStyle w:val="a3"/>
        <w:numPr>
          <w:ilvl w:val="0"/>
          <w:numId w:val="24"/>
        </w:numPr>
        <w:spacing w:after="0" w:line="240" w:lineRule="auto"/>
        <w:jc w:val="both"/>
        <w:rPr>
          <w:color w:val="000000"/>
          <w:szCs w:val="28"/>
        </w:rPr>
      </w:pPr>
      <w:r w:rsidRPr="00A8015C">
        <w:rPr>
          <w:color w:val="000000"/>
          <w:szCs w:val="28"/>
        </w:rPr>
        <w:t>журналы операций, главная книга заполняются ежемесячно;</w:t>
      </w:r>
    </w:p>
    <w:p w:rsidR="0044746C" w:rsidRPr="00A8015C" w:rsidRDefault="0044746C" w:rsidP="00D3391F">
      <w:pPr>
        <w:pStyle w:val="a3"/>
        <w:numPr>
          <w:ilvl w:val="0"/>
          <w:numId w:val="24"/>
        </w:numPr>
        <w:spacing w:after="0" w:line="240" w:lineRule="auto"/>
        <w:ind w:left="0" w:firstLine="360"/>
        <w:jc w:val="both"/>
        <w:rPr>
          <w:color w:val="000000"/>
          <w:szCs w:val="28"/>
        </w:rPr>
      </w:pPr>
      <w:r w:rsidRPr="00A8015C">
        <w:rPr>
          <w:color w:val="000000"/>
          <w:szCs w:val="28"/>
        </w:rPr>
        <w:t>другие регистры, не указанные выше, заполняются по мере необходимости, если иное не установлено законодательством Российской Федерации.</w:t>
      </w:r>
    </w:p>
    <w:p w:rsidR="0044746C" w:rsidRPr="000D739F" w:rsidRDefault="0044746C" w:rsidP="00D3391F">
      <w:pPr>
        <w:pStyle w:val="a3"/>
        <w:spacing w:after="0" w:line="240" w:lineRule="auto"/>
        <w:ind w:left="0" w:firstLine="720"/>
        <w:jc w:val="both"/>
        <w:rPr>
          <w:i/>
          <w:color w:val="000000"/>
          <w:sz w:val="24"/>
          <w:szCs w:val="24"/>
        </w:rPr>
      </w:pPr>
      <w:r w:rsidRPr="000D739F">
        <w:rPr>
          <w:i/>
          <w:color w:val="000000"/>
          <w:sz w:val="24"/>
          <w:szCs w:val="24"/>
        </w:rPr>
        <w:t xml:space="preserve">Основание: пункт 11 </w:t>
      </w:r>
      <w:r w:rsidR="00835F0D" w:rsidRPr="000D739F">
        <w:rPr>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F34AE" w:rsidRPr="00A8015C" w:rsidRDefault="00835F0D" w:rsidP="00D3391F">
      <w:pPr>
        <w:pStyle w:val="a3"/>
        <w:numPr>
          <w:ilvl w:val="1"/>
          <w:numId w:val="17"/>
        </w:numPr>
        <w:spacing w:after="0" w:line="240" w:lineRule="auto"/>
        <w:ind w:left="0" w:firstLine="0"/>
        <w:jc w:val="both"/>
        <w:rPr>
          <w:color w:val="000000"/>
          <w:szCs w:val="28"/>
        </w:rPr>
      </w:pPr>
      <w:r w:rsidRPr="00A8015C">
        <w:rPr>
          <w:color w:val="000000"/>
          <w:szCs w:val="28"/>
        </w:rPr>
        <w:t>Журналам операций присваиваются номера согласно приложению 13.</w:t>
      </w:r>
    </w:p>
    <w:p w:rsidR="00835F0D" w:rsidRPr="00A8015C" w:rsidRDefault="00835F0D" w:rsidP="00D3391F">
      <w:pPr>
        <w:pStyle w:val="a3"/>
        <w:spacing w:after="0" w:line="240" w:lineRule="auto"/>
        <w:ind w:left="0" w:firstLine="709"/>
        <w:jc w:val="both"/>
        <w:rPr>
          <w:color w:val="000000"/>
          <w:szCs w:val="28"/>
        </w:rPr>
      </w:pPr>
      <w:r w:rsidRPr="00A8015C">
        <w:rPr>
          <w:color w:val="000000"/>
          <w:szCs w:val="28"/>
        </w:rPr>
        <w:t>Журналы операций подписываются главным бухгалтером и бухгалтером, составившим журнал операций.</w:t>
      </w:r>
    </w:p>
    <w:p w:rsidR="00835F0D" w:rsidRPr="00A8015C" w:rsidRDefault="00835F0D" w:rsidP="00D3391F">
      <w:pPr>
        <w:pStyle w:val="a3"/>
        <w:numPr>
          <w:ilvl w:val="1"/>
          <w:numId w:val="17"/>
        </w:numPr>
        <w:spacing w:after="0" w:line="240" w:lineRule="auto"/>
        <w:ind w:left="0" w:firstLine="0"/>
        <w:jc w:val="both"/>
        <w:rPr>
          <w:color w:val="000000"/>
          <w:szCs w:val="28"/>
        </w:rPr>
      </w:pPr>
      <w:r w:rsidRPr="00A8015C">
        <w:rPr>
          <w:color w:val="000000"/>
          <w:szCs w:val="28"/>
        </w:rPr>
        <w:t>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835F0D" w:rsidRPr="00A8015C" w:rsidRDefault="00835F0D" w:rsidP="00D3391F">
      <w:pPr>
        <w:pStyle w:val="a3"/>
        <w:spacing w:after="0" w:line="240" w:lineRule="auto"/>
        <w:ind w:left="0" w:firstLine="709"/>
        <w:jc w:val="both"/>
        <w:rPr>
          <w:color w:val="000000"/>
          <w:szCs w:val="28"/>
        </w:rPr>
      </w:pPr>
      <w:r w:rsidRPr="00A8015C">
        <w:rPr>
          <w:color w:val="000000"/>
          <w:szCs w:val="28"/>
        </w:rPr>
        <w:t>Список сотрудников, имеющих право подписи электронных документов и регистров бухгалтерского учета, утверждается отдельным распоряжением руководителя.</w:t>
      </w:r>
    </w:p>
    <w:p w:rsidR="00835F0D" w:rsidRPr="000D739F" w:rsidRDefault="00835F0D" w:rsidP="00D3391F">
      <w:pPr>
        <w:spacing w:after="0" w:line="240" w:lineRule="auto"/>
        <w:ind w:firstLine="709"/>
        <w:jc w:val="both"/>
        <w:rPr>
          <w:bCs/>
          <w:i/>
          <w:color w:val="000000"/>
          <w:sz w:val="24"/>
          <w:szCs w:val="24"/>
          <w:shd w:val="clear" w:color="auto" w:fill="FFFFFF"/>
        </w:rPr>
      </w:pPr>
      <w:proofErr w:type="gramStart"/>
      <w:r w:rsidRPr="000D739F">
        <w:rPr>
          <w:i/>
          <w:color w:val="000000"/>
          <w:sz w:val="24"/>
          <w:szCs w:val="24"/>
        </w:rPr>
        <w:t>Основание: часть 5 статьи 9 Федерального Закона от 6 декабря 2011 г. № 402-ФЗ «О бухгалтерском учете»; пункты 7,11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roofErr w:type="gramEnd"/>
      <w:r w:rsidRPr="000D739F">
        <w:rPr>
          <w:i/>
          <w:color w:val="000000"/>
          <w:sz w:val="24"/>
          <w:szCs w:val="24"/>
        </w:rPr>
        <w:t xml:space="preserve"> </w:t>
      </w:r>
      <w:proofErr w:type="gramStart"/>
      <w:r w:rsidRPr="000D739F">
        <w:rPr>
          <w:bCs/>
          <w:i/>
          <w:color w:val="000000"/>
          <w:sz w:val="24"/>
          <w:szCs w:val="24"/>
          <w:shd w:val="clear" w:color="auto" w:fill="FFFFFF"/>
        </w:rPr>
        <w:t>Приказ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статья 2 Федерального закона от 6 апреля 2011 г. N 63-ФЗ "Об электронной подписи».</w:t>
      </w:r>
      <w:proofErr w:type="gramEnd"/>
    </w:p>
    <w:p w:rsidR="00835F0D" w:rsidRPr="00A8015C" w:rsidRDefault="0007528C" w:rsidP="00D3391F">
      <w:pPr>
        <w:pStyle w:val="a3"/>
        <w:numPr>
          <w:ilvl w:val="1"/>
          <w:numId w:val="17"/>
        </w:numPr>
        <w:spacing w:after="0" w:line="240" w:lineRule="auto"/>
        <w:ind w:left="0" w:firstLine="0"/>
        <w:jc w:val="both"/>
        <w:rPr>
          <w:bCs/>
          <w:color w:val="000000"/>
          <w:szCs w:val="28"/>
          <w:shd w:val="clear" w:color="auto" w:fill="FFFFFF"/>
        </w:rPr>
      </w:pPr>
      <w:r w:rsidRPr="00A8015C">
        <w:rPr>
          <w:bCs/>
          <w:color w:val="000000"/>
          <w:szCs w:val="28"/>
          <w:shd w:val="clear" w:color="auto" w:fill="FFFFFF"/>
        </w:rPr>
        <w:t>Учетные документы, регистры бухгалтерского учета и бухгалтерская отчетность хранятся в течение сроков, устанавливаемых в соответствии с правилами ведения архивного дела, но менее пяти лет.</w:t>
      </w:r>
    </w:p>
    <w:p w:rsidR="0007528C" w:rsidRPr="00A8015C" w:rsidRDefault="0007528C" w:rsidP="00D3391F">
      <w:pPr>
        <w:pStyle w:val="a3"/>
        <w:spacing w:after="0" w:line="240" w:lineRule="auto"/>
        <w:ind w:left="0" w:firstLine="709"/>
        <w:jc w:val="both"/>
        <w:rPr>
          <w:bCs/>
          <w:color w:val="000000"/>
          <w:szCs w:val="28"/>
          <w:shd w:val="clear" w:color="auto" w:fill="FFFFFF"/>
        </w:rPr>
      </w:pPr>
      <w:r w:rsidRPr="00A8015C">
        <w:rPr>
          <w:bCs/>
          <w:color w:val="000000"/>
          <w:szCs w:val="28"/>
          <w:shd w:val="clear" w:color="auto" w:fill="FFFFFF"/>
        </w:rPr>
        <w:t xml:space="preserve">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w:t>
      </w:r>
      <w:r w:rsidRPr="00A8015C">
        <w:rPr>
          <w:bCs/>
          <w:color w:val="000000"/>
          <w:szCs w:val="28"/>
          <w:shd w:val="clear" w:color="auto" w:fill="FFFFFF"/>
        </w:rPr>
        <w:lastRenderedPageBreak/>
        <w:t>информации. При этом ведется журнал учета и движения съемных электронных носителей информации. Журнал должен быть пронумерован, прошнурован и скреплен печатью учреждения. Ведение и хранение журнала возлагается распоряжением руководителя на ответственного сотрудника учреждения.</w:t>
      </w:r>
    </w:p>
    <w:p w:rsidR="0007528C" w:rsidRPr="00A8015C" w:rsidRDefault="0007528C" w:rsidP="00D3391F">
      <w:pPr>
        <w:pStyle w:val="a3"/>
        <w:spacing w:after="0" w:line="240" w:lineRule="auto"/>
        <w:ind w:left="0" w:firstLine="709"/>
        <w:jc w:val="both"/>
        <w:rPr>
          <w:bCs/>
          <w:color w:val="000000"/>
          <w:szCs w:val="28"/>
          <w:shd w:val="clear" w:color="auto" w:fill="FFFFFF"/>
        </w:rPr>
      </w:pPr>
      <w:r w:rsidRPr="00A8015C">
        <w:rPr>
          <w:bCs/>
          <w:color w:val="000000"/>
          <w:szCs w:val="28"/>
          <w:shd w:val="clear" w:color="auto" w:fill="FFFFFF"/>
        </w:rPr>
        <w:t>По требованию другого юридического или физического лица, государственного органа учреждение за свой счет изготавливает на бумажном носителе копии электронного первичного учетного документа, электронного регистра. Копии электронных документов на бумажном носителе заверяются подписью руководителя и печатью учреждения.</w:t>
      </w:r>
    </w:p>
    <w:p w:rsidR="00815500" w:rsidRPr="000D739F" w:rsidRDefault="00815500" w:rsidP="00D3391F">
      <w:pPr>
        <w:pStyle w:val="a3"/>
        <w:spacing w:after="0" w:line="240" w:lineRule="auto"/>
        <w:ind w:left="0" w:firstLine="709"/>
        <w:jc w:val="both"/>
        <w:rPr>
          <w:i/>
          <w:color w:val="000000"/>
          <w:sz w:val="24"/>
          <w:szCs w:val="24"/>
        </w:rPr>
      </w:pPr>
      <w:r w:rsidRPr="000D739F">
        <w:rPr>
          <w:bCs/>
          <w:i/>
          <w:color w:val="000000"/>
          <w:sz w:val="24"/>
          <w:szCs w:val="24"/>
          <w:shd w:val="clear" w:color="auto" w:fill="FFFFFF"/>
        </w:rPr>
        <w:t xml:space="preserve">Основание: пункты 7,11,14 </w:t>
      </w:r>
      <w:r w:rsidRPr="000D739F">
        <w:rPr>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15500" w:rsidRPr="00A8015C" w:rsidRDefault="00815500" w:rsidP="00D3391F">
      <w:pPr>
        <w:pStyle w:val="a3"/>
        <w:spacing w:after="0" w:line="240" w:lineRule="auto"/>
        <w:ind w:left="0" w:firstLine="709"/>
        <w:jc w:val="both"/>
        <w:rPr>
          <w:color w:val="000000"/>
          <w:szCs w:val="28"/>
        </w:rPr>
      </w:pPr>
    </w:p>
    <w:p w:rsidR="00815500" w:rsidRPr="00B415F2" w:rsidRDefault="00815500" w:rsidP="00D3391F">
      <w:pPr>
        <w:pStyle w:val="a3"/>
        <w:numPr>
          <w:ilvl w:val="0"/>
          <w:numId w:val="17"/>
        </w:numPr>
        <w:spacing w:after="0" w:line="240" w:lineRule="auto"/>
        <w:jc w:val="center"/>
        <w:rPr>
          <w:b/>
          <w:bCs/>
          <w:color w:val="000000"/>
          <w:szCs w:val="28"/>
          <w:shd w:val="clear" w:color="auto" w:fill="FFFFFF"/>
        </w:rPr>
      </w:pPr>
      <w:r w:rsidRPr="00B415F2">
        <w:rPr>
          <w:b/>
          <w:color w:val="000000"/>
          <w:szCs w:val="28"/>
        </w:rPr>
        <w:t>Порядок организации и обеспечения внутреннего финансового контроля</w:t>
      </w:r>
      <w:r w:rsidR="00BA7C9C" w:rsidRPr="00B415F2">
        <w:rPr>
          <w:b/>
          <w:color w:val="000000"/>
          <w:szCs w:val="28"/>
        </w:rPr>
        <w:t>.</w:t>
      </w:r>
    </w:p>
    <w:p w:rsidR="00815500" w:rsidRPr="00A8015C" w:rsidRDefault="00815500" w:rsidP="00D3391F">
      <w:pPr>
        <w:pStyle w:val="a3"/>
        <w:numPr>
          <w:ilvl w:val="1"/>
          <w:numId w:val="17"/>
        </w:numPr>
        <w:spacing w:after="0" w:line="240" w:lineRule="auto"/>
        <w:ind w:left="0" w:firstLine="0"/>
        <w:jc w:val="both"/>
        <w:rPr>
          <w:bCs/>
          <w:color w:val="000000"/>
          <w:szCs w:val="28"/>
          <w:shd w:val="clear" w:color="auto" w:fill="FFFFFF"/>
        </w:rPr>
      </w:pPr>
      <w:r w:rsidRPr="00A8015C">
        <w:rPr>
          <w:bCs/>
          <w:color w:val="000000"/>
          <w:szCs w:val="28"/>
          <w:shd w:val="clear" w:color="auto" w:fill="FFFFFF"/>
        </w:rPr>
        <w:t>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815500" w:rsidRPr="00A8015C" w:rsidRDefault="00815500" w:rsidP="00D3391F">
      <w:pPr>
        <w:pStyle w:val="a3"/>
        <w:numPr>
          <w:ilvl w:val="0"/>
          <w:numId w:val="25"/>
        </w:numPr>
        <w:spacing w:after="0" w:line="240" w:lineRule="auto"/>
        <w:jc w:val="both"/>
        <w:rPr>
          <w:bCs/>
          <w:color w:val="000000"/>
          <w:szCs w:val="28"/>
          <w:shd w:val="clear" w:color="auto" w:fill="FFFFFF"/>
        </w:rPr>
      </w:pPr>
      <w:r w:rsidRPr="00A8015C">
        <w:rPr>
          <w:bCs/>
          <w:color w:val="000000"/>
          <w:szCs w:val="28"/>
          <w:shd w:val="clear" w:color="auto" w:fill="FFFFFF"/>
        </w:rPr>
        <w:t>руководитель учреждения;</w:t>
      </w:r>
    </w:p>
    <w:p w:rsidR="00815500" w:rsidRPr="00A8015C" w:rsidRDefault="00815500" w:rsidP="00D3391F">
      <w:pPr>
        <w:pStyle w:val="a3"/>
        <w:numPr>
          <w:ilvl w:val="0"/>
          <w:numId w:val="25"/>
        </w:numPr>
        <w:spacing w:after="0" w:line="240" w:lineRule="auto"/>
        <w:jc w:val="both"/>
        <w:rPr>
          <w:bCs/>
          <w:color w:val="000000"/>
          <w:szCs w:val="28"/>
          <w:shd w:val="clear" w:color="auto" w:fill="FFFFFF"/>
        </w:rPr>
      </w:pPr>
      <w:r w:rsidRPr="00A8015C">
        <w:rPr>
          <w:bCs/>
          <w:color w:val="000000"/>
          <w:szCs w:val="28"/>
          <w:shd w:val="clear" w:color="auto" w:fill="FFFFFF"/>
        </w:rPr>
        <w:t>главный бухгалтер, сотрудники бухгалтерии</w:t>
      </w:r>
    </w:p>
    <w:p w:rsidR="00815500" w:rsidRPr="00A8015C" w:rsidRDefault="00815500" w:rsidP="00D3391F">
      <w:pPr>
        <w:pStyle w:val="a3"/>
        <w:numPr>
          <w:ilvl w:val="0"/>
          <w:numId w:val="25"/>
        </w:numPr>
        <w:spacing w:after="0" w:line="240" w:lineRule="auto"/>
        <w:jc w:val="both"/>
        <w:rPr>
          <w:bCs/>
          <w:color w:val="000000"/>
          <w:szCs w:val="28"/>
          <w:shd w:val="clear" w:color="auto" w:fill="FFFFFF"/>
        </w:rPr>
      </w:pPr>
      <w:r w:rsidRPr="00A8015C">
        <w:rPr>
          <w:bCs/>
          <w:color w:val="000000"/>
          <w:szCs w:val="28"/>
          <w:shd w:val="clear" w:color="auto" w:fill="FFFFFF"/>
        </w:rPr>
        <w:t>ведущий специалист</w:t>
      </w:r>
    </w:p>
    <w:p w:rsidR="00815500" w:rsidRPr="00A8015C" w:rsidRDefault="00815500" w:rsidP="00D3391F">
      <w:pPr>
        <w:pStyle w:val="a3"/>
        <w:numPr>
          <w:ilvl w:val="1"/>
          <w:numId w:val="17"/>
        </w:numPr>
        <w:spacing w:after="0" w:line="240" w:lineRule="auto"/>
        <w:ind w:left="0" w:firstLine="0"/>
        <w:jc w:val="both"/>
        <w:rPr>
          <w:bCs/>
          <w:color w:val="000000"/>
          <w:szCs w:val="28"/>
          <w:shd w:val="clear" w:color="auto" w:fill="FFFFFF"/>
        </w:rPr>
      </w:pPr>
      <w:r w:rsidRPr="00A8015C">
        <w:rPr>
          <w:bCs/>
          <w:color w:val="000000"/>
          <w:szCs w:val="28"/>
          <w:shd w:val="clear" w:color="auto" w:fill="FFFFFF"/>
        </w:rPr>
        <w:t>Положение о внутреннем финансовом контроле и график проведения внутренних проверок финансово-хозяйственной деятельности приведены в приложении 14.</w:t>
      </w:r>
    </w:p>
    <w:p w:rsidR="00815500" w:rsidRPr="000D739F" w:rsidRDefault="00815500" w:rsidP="00D3391F">
      <w:pPr>
        <w:pStyle w:val="a3"/>
        <w:spacing w:after="0" w:line="240" w:lineRule="auto"/>
        <w:ind w:left="0" w:firstLine="709"/>
        <w:jc w:val="both"/>
        <w:rPr>
          <w:bCs/>
          <w:i/>
          <w:color w:val="000000"/>
          <w:sz w:val="24"/>
          <w:szCs w:val="24"/>
          <w:shd w:val="clear" w:color="auto" w:fill="FFFFFF"/>
        </w:rPr>
      </w:pPr>
      <w:r w:rsidRPr="000D739F">
        <w:rPr>
          <w:bCs/>
          <w:i/>
          <w:color w:val="000000"/>
          <w:sz w:val="24"/>
          <w:szCs w:val="24"/>
          <w:shd w:val="clear" w:color="auto" w:fill="FFFFFF"/>
        </w:rPr>
        <w:t xml:space="preserve">Основание: пункт 6 </w:t>
      </w:r>
      <w:r w:rsidRPr="000D739F">
        <w:rPr>
          <w:i/>
          <w:color w:val="000000"/>
          <w:sz w:val="24"/>
          <w:szCs w:val="24"/>
        </w:rPr>
        <w:t>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15500" w:rsidRPr="00A8015C" w:rsidRDefault="00815500" w:rsidP="00D3391F">
      <w:pPr>
        <w:pStyle w:val="a3"/>
        <w:spacing w:after="0" w:line="240" w:lineRule="auto"/>
        <w:ind w:left="0"/>
        <w:jc w:val="both"/>
        <w:rPr>
          <w:bCs/>
          <w:color w:val="000000"/>
          <w:szCs w:val="28"/>
          <w:shd w:val="clear" w:color="auto" w:fill="FFFFFF"/>
        </w:rPr>
      </w:pPr>
    </w:p>
    <w:p w:rsidR="00835F0D" w:rsidRPr="00B415F2" w:rsidRDefault="00815500" w:rsidP="00D3391F">
      <w:pPr>
        <w:pStyle w:val="a3"/>
        <w:numPr>
          <w:ilvl w:val="0"/>
          <w:numId w:val="17"/>
        </w:numPr>
        <w:spacing w:after="0" w:line="240" w:lineRule="auto"/>
        <w:jc w:val="center"/>
        <w:rPr>
          <w:b/>
          <w:color w:val="000000"/>
          <w:szCs w:val="28"/>
        </w:rPr>
      </w:pPr>
      <w:r w:rsidRPr="00B415F2">
        <w:rPr>
          <w:b/>
          <w:color w:val="000000"/>
          <w:szCs w:val="28"/>
        </w:rPr>
        <w:t>Бюджетная отчетность</w:t>
      </w:r>
    </w:p>
    <w:p w:rsidR="00815500" w:rsidRPr="00A8015C" w:rsidRDefault="00815500" w:rsidP="00D3391F">
      <w:pPr>
        <w:pStyle w:val="a3"/>
        <w:numPr>
          <w:ilvl w:val="1"/>
          <w:numId w:val="17"/>
        </w:numPr>
        <w:spacing w:after="0" w:line="240" w:lineRule="auto"/>
        <w:ind w:left="0" w:firstLine="0"/>
        <w:jc w:val="both"/>
        <w:rPr>
          <w:color w:val="000000"/>
          <w:szCs w:val="28"/>
        </w:rPr>
      </w:pPr>
      <w:proofErr w:type="gramStart"/>
      <w:r w:rsidRPr="00A8015C">
        <w:rPr>
          <w:color w:val="000000"/>
          <w:szCs w:val="28"/>
        </w:rPr>
        <w:t>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w:t>
      </w:r>
      <w:r w:rsidR="00196F34" w:rsidRPr="00A8015C">
        <w:rPr>
          <w:color w:val="000000"/>
          <w:szCs w:val="28"/>
        </w:rPr>
        <w:t xml:space="preserve"> </w:t>
      </w:r>
      <w:r w:rsidR="003C1E20" w:rsidRPr="00A8015C">
        <w:rPr>
          <w:color w:val="000000"/>
          <w:szCs w:val="28"/>
        </w:rPr>
        <w:t>и бюджетным законодательством (</w:t>
      </w:r>
      <w:r w:rsidR="00196F34" w:rsidRPr="00A8015C">
        <w:rPr>
          <w:szCs w:val="28"/>
        </w:rPr>
        <w:t>приказ Минфина РФ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roofErr w:type="gramEnd"/>
      <w:r w:rsidR="00196F34" w:rsidRPr="00A8015C">
        <w:rPr>
          <w:szCs w:val="28"/>
        </w:rPr>
        <w:t xml:space="preserve"> Бюджетная отчетность представляется главному распорядителю бюджетных средств в установленные им сроки.</w:t>
      </w:r>
    </w:p>
    <w:p w:rsidR="00196F34" w:rsidRPr="00A8015C" w:rsidRDefault="00196F34" w:rsidP="00D3391F">
      <w:pPr>
        <w:pStyle w:val="a3"/>
        <w:numPr>
          <w:ilvl w:val="1"/>
          <w:numId w:val="17"/>
        </w:numPr>
        <w:spacing w:after="0" w:line="240" w:lineRule="auto"/>
        <w:ind w:left="0" w:firstLine="0"/>
        <w:jc w:val="both"/>
        <w:rPr>
          <w:color w:val="000000"/>
          <w:szCs w:val="28"/>
        </w:rPr>
      </w:pPr>
      <w:r w:rsidRPr="00A8015C">
        <w:rPr>
          <w:szCs w:val="28"/>
        </w:rPr>
        <w:t xml:space="preserve">Бюджетная отчетность за отчетный год формируется с учетом событий после отчетной даты. Обстоятельства, послужившие причиной отражения в </w:t>
      </w:r>
      <w:r w:rsidRPr="00A8015C">
        <w:rPr>
          <w:szCs w:val="28"/>
        </w:rPr>
        <w:lastRenderedPageBreak/>
        <w:t>отчетности событий после отчетной даты, указываются в текстовой части пояснительной записки (форма 0503160).</w:t>
      </w:r>
    </w:p>
    <w:p w:rsidR="004A3FC6" w:rsidRPr="000D739F" w:rsidRDefault="004A3FC6" w:rsidP="00D3391F">
      <w:pPr>
        <w:pStyle w:val="a3"/>
        <w:spacing w:after="0" w:line="240" w:lineRule="auto"/>
        <w:ind w:left="0"/>
        <w:jc w:val="both"/>
        <w:rPr>
          <w:i/>
          <w:color w:val="000000"/>
          <w:sz w:val="24"/>
          <w:szCs w:val="24"/>
        </w:rPr>
      </w:pPr>
      <w:r w:rsidRPr="000D739F">
        <w:rPr>
          <w:i/>
          <w:color w:val="000000"/>
          <w:sz w:val="24"/>
          <w:szCs w:val="24"/>
        </w:rPr>
        <w:t>Основание: пункт 3 приказа Минфина России от 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sectPr w:rsidR="004A3FC6" w:rsidRPr="000D739F" w:rsidSect="00365CD1">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E59" w:rsidRDefault="00DF3E59" w:rsidP="00267574">
      <w:pPr>
        <w:spacing w:after="0" w:line="240" w:lineRule="auto"/>
      </w:pPr>
      <w:r>
        <w:separator/>
      </w:r>
    </w:p>
  </w:endnote>
  <w:endnote w:type="continuationSeparator" w:id="0">
    <w:p w:rsidR="00DF3E59" w:rsidRDefault="00DF3E59" w:rsidP="002675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574" w:rsidRDefault="002675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E59" w:rsidRDefault="00DF3E59" w:rsidP="00267574">
      <w:pPr>
        <w:spacing w:after="0" w:line="240" w:lineRule="auto"/>
      </w:pPr>
      <w:r>
        <w:separator/>
      </w:r>
    </w:p>
  </w:footnote>
  <w:footnote w:type="continuationSeparator" w:id="0">
    <w:p w:rsidR="00DF3E59" w:rsidRDefault="00DF3E59" w:rsidP="002675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6D05"/>
    <w:multiLevelType w:val="hybridMultilevel"/>
    <w:tmpl w:val="37A29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37E9B"/>
    <w:multiLevelType w:val="hybridMultilevel"/>
    <w:tmpl w:val="E6FAB594"/>
    <w:lvl w:ilvl="0" w:tplc="6CD8F9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F32C79"/>
    <w:multiLevelType w:val="hybridMultilevel"/>
    <w:tmpl w:val="99CC9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587023"/>
    <w:multiLevelType w:val="hybridMultilevel"/>
    <w:tmpl w:val="7E54F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0A6D95"/>
    <w:multiLevelType w:val="hybridMultilevel"/>
    <w:tmpl w:val="4F20D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432E6A"/>
    <w:multiLevelType w:val="hybridMultilevel"/>
    <w:tmpl w:val="BEF695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561162"/>
    <w:multiLevelType w:val="hybridMultilevel"/>
    <w:tmpl w:val="03D2E3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007E28"/>
    <w:multiLevelType w:val="hybridMultilevel"/>
    <w:tmpl w:val="1834F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AB7769"/>
    <w:multiLevelType w:val="hybridMultilevel"/>
    <w:tmpl w:val="9B209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60178D"/>
    <w:multiLevelType w:val="hybridMultilevel"/>
    <w:tmpl w:val="C4BCE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A86260"/>
    <w:multiLevelType w:val="hybridMultilevel"/>
    <w:tmpl w:val="ABC42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833882"/>
    <w:multiLevelType w:val="hybridMultilevel"/>
    <w:tmpl w:val="4872C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1E747A"/>
    <w:multiLevelType w:val="multilevel"/>
    <w:tmpl w:val="EF88F7C6"/>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800" w:hanging="720"/>
      </w:pPr>
      <w:rPr>
        <w:rFonts w:ascii="Times New Roman" w:hAnsi="Times New Roman" w:cs="Times New Roman"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35F5409C"/>
    <w:multiLevelType w:val="hybridMultilevel"/>
    <w:tmpl w:val="B7280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DB51F7"/>
    <w:multiLevelType w:val="hybridMultilevel"/>
    <w:tmpl w:val="7F88F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702266"/>
    <w:multiLevelType w:val="hybridMultilevel"/>
    <w:tmpl w:val="9C281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7D5A49"/>
    <w:multiLevelType w:val="multilevel"/>
    <w:tmpl w:val="F210DE0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15C23C2"/>
    <w:multiLevelType w:val="hybridMultilevel"/>
    <w:tmpl w:val="1DC45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2004E8"/>
    <w:multiLevelType w:val="hybridMultilevel"/>
    <w:tmpl w:val="B0BC99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9865E6"/>
    <w:multiLevelType w:val="hybridMultilevel"/>
    <w:tmpl w:val="D1B6E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7220A4"/>
    <w:multiLevelType w:val="hybridMultilevel"/>
    <w:tmpl w:val="C1B01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A53C73"/>
    <w:multiLevelType w:val="hybridMultilevel"/>
    <w:tmpl w:val="E3B06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0F7F99"/>
    <w:multiLevelType w:val="hybridMultilevel"/>
    <w:tmpl w:val="D6FE4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CC285A"/>
    <w:multiLevelType w:val="hybridMultilevel"/>
    <w:tmpl w:val="5F883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C32B51"/>
    <w:multiLevelType w:val="hybridMultilevel"/>
    <w:tmpl w:val="BAEA3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550753"/>
    <w:multiLevelType w:val="hybridMultilevel"/>
    <w:tmpl w:val="7520E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1B563D"/>
    <w:multiLevelType w:val="hybridMultilevel"/>
    <w:tmpl w:val="74EAB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575181"/>
    <w:multiLevelType w:val="hybridMultilevel"/>
    <w:tmpl w:val="4EA8D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386E8D"/>
    <w:multiLevelType w:val="multilevel"/>
    <w:tmpl w:val="C22A4A04"/>
    <w:lvl w:ilvl="0">
      <w:start w:val="3"/>
      <w:numFmt w:val="decimal"/>
      <w:lvlText w:val="%1."/>
      <w:lvlJc w:val="left"/>
      <w:pPr>
        <w:ind w:left="450" w:hanging="450"/>
      </w:pPr>
      <w:rPr>
        <w:rFonts w:hint="default"/>
        <w:color w:val="000000"/>
      </w:rPr>
    </w:lvl>
    <w:lvl w:ilvl="1">
      <w:start w:val="9"/>
      <w:numFmt w:val="decimal"/>
      <w:lvlText w:val="%1.%2."/>
      <w:lvlJc w:val="left"/>
      <w:pPr>
        <w:ind w:left="1004" w:hanging="72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3788" w:hanging="1800"/>
      </w:pPr>
      <w:rPr>
        <w:rFonts w:hint="default"/>
        <w:color w:val="000000"/>
      </w:rPr>
    </w:lvl>
    <w:lvl w:ilvl="8">
      <w:start w:val="1"/>
      <w:numFmt w:val="decimal"/>
      <w:lvlText w:val="%1.%2.%3.%4.%5.%6.%7.%8.%9."/>
      <w:lvlJc w:val="left"/>
      <w:pPr>
        <w:ind w:left="4432" w:hanging="2160"/>
      </w:pPr>
      <w:rPr>
        <w:rFonts w:hint="default"/>
        <w:color w:val="000000"/>
      </w:rPr>
    </w:lvl>
  </w:abstractNum>
  <w:abstractNum w:abstractNumId="29">
    <w:nsid w:val="73525BC9"/>
    <w:multiLevelType w:val="hybridMultilevel"/>
    <w:tmpl w:val="EF0EA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86C27D2"/>
    <w:multiLevelType w:val="hybridMultilevel"/>
    <w:tmpl w:val="A7061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D50A8C"/>
    <w:multiLevelType w:val="hybridMultilevel"/>
    <w:tmpl w:val="BE9E4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4F011B"/>
    <w:multiLevelType w:val="hybridMultilevel"/>
    <w:tmpl w:val="2FA4FC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4"/>
  </w:num>
  <w:num w:numId="3">
    <w:abstractNumId w:val="12"/>
  </w:num>
  <w:num w:numId="4">
    <w:abstractNumId w:val="7"/>
  </w:num>
  <w:num w:numId="5">
    <w:abstractNumId w:val="1"/>
  </w:num>
  <w:num w:numId="6">
    <w:abstractNumId w:val="11"/>
  </w:num>
  <w:num w:numId="7">
    <w:abstractNumId w:val="14"/>
  </w:num>
  <w:num w:numId="8">
    <w:abstractNumId w:val="15"/>
  </w:num>
  <w:num w:numId="9">
    <w:abstractNumId w:val="6"/>
  </w:num>
  <w:num w:numId="10">
    <w:abstractNumId w:val="18"/>
  </w:num>
  <w:num w:numId="11">
    <w:abstractNumId w:val="5"/>
  </w:num>
  <w:num w:numId="12">
    <w:abstractNumId w:val="2"/>
  </w:num>
  <w:num w:numId="13">
    <w:abstractNumId w:val="17"/>
  </w:num>
  <w:num w:numId="14">
    <w:abstractNumId w:val="29"/>
  </w:num>
  <w:num w:numId="15">
    <w:abstractNumId w:val="21"/>
  </w:num>
  <w:num w:numId="16">
    <w:abstractNumId w:val="8"/>
  </w:num>
  <w:num w:numId="17">
    <w:abstractNumId w:val="16"/>
  </w:num>
  <w:num w:numId="18">
    <w:abstractNumId w:val="19"/>
  </w:num>
  <w:num w:numId="19">
    <w:abstractNumId w:val="30"/>
  </w:num>
  <w:num w:numId="20">
    <w:abstractNumId w:val="4"/>
  </w:num>
  <w:num w:numId="21">
    <w:abstractNumId w:val="23"/>
  </w:num>
  <w:num w:numId="22">
    <w:abstractNumId w:val="10"/>
  </w:num>
  <w:num w:numId="23">
    <w:abstractNumId w:val="0"/>
  </w:num>
  <w:num w:numId="24">
    <w:abstractNumId w:val="13"/>
  </w:num>
  <w:num w:numId="25">
    <w:abstractNumId w:val="26"/>
  </w:num>
  <w:num w:numId="26">
    <w:abstractNumId w:val="25"/>
  </w:num>
  <w:num w:numId="27">
    <w:abstractNumId w:val="9"/>
  </w:num>
  <w:num w:numId="28">
    <w:abstractNumId w:val="31"/>
  </w:num>
  <w:num w:numId="29">
    <w:abstractNumId w:val="20"/>
  </w:num>
  <w:num w:numId="30">
    <w:abstractNumId w:val="28"/>
  </w:num>
  <w:num w:numId="31">
    <w:abstractNumId w:val="32"/>
  </w:num>
  <w:num w:numId="32">
    <w:abstractNumId w:val="22"/>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07952"/>
    <w:rsid w:val="00007E29"/>
    <w:rsid w:val="00020FC4"/>
    <w:rsid w:val="00055F89"/>
    <w:rsid w:val="0007528C"/>
    <w:rsid w:val="000B1A9F"/>
    <w:rsid w:val="000D739F"/>
    <w:rsid w:val="00100F68"/>
    <w:rsid w:val="001112FE"/>
    <w:rsid w:val="00137323"/>
    <w:rsid w:val="00151ABF"/>
    <w:rsid w:val="00172703"/>
    <w:rsid w:val="00196F34"/>
    <w:rsid w:val="001A3AEB"/>
    <w:rsid w:val="001C36DA"/>
    <w:rsid w:val="001D141C"/>
    <w:rsid w:val="00211E5B"/>
    <w:rsid w:val="0021603C"/>
    <w:rsid w:val="00227791"/>
    <w:rsid w:val="00267574"/>
    <w:rsid w:val="00283A61"/>
    <w:rsid w:val="00291A04"/>
    <w:rsid w:val="002A7B7E"/>
    <w:rsid w:val="002F3860"/>
    <w:rsid w:val="00307E62"/>
    <w:rsid w:val="00331558"/>
    <w:rsid w:val="0035234C"/>
    <w:rsid w:val="00360C5D"/>
    <w:rsid w:val="00365CD1"/>
    <w:rsid w:val="00367179"/>
    <w:rsid w:val="003812F7"/>
    <w:rsid w:val="00382111"/>
    <w:rsid w:val="003C1E20"/>
    <w:rsid w:val="00432E94"/>
    <w:rsid w:val="0044746C"/>
    <w:rsid w:val="00457910"/>
    <w:rsid w:val="0046456E"/>
    <w:rsid w:val="0047435F"/>
    <w:rsid w:val="004755BD"/>
    <w:rsid w:val="00492F9E"/>
    <w:rsid w:val="004A1965"/>
    <w:rsid w:val="004A3FC6"/>
    <w:rsid w:val="004B45B0"/>
    <w:rsid w:val="004B7F0D"/>
    <w:rsid w:val="004D5523"/>
    <w:rsid w:val="004F282D"/>
    <w:rsid w:val="004F3DD4"/>
    <w:rsid w:val="004F61A7"/>
    <w:rsid w:val="004F72BD"/>
    <w:rsid w:val="005278DB"/>
    <w:rsid w:val="005942B5"/>
    <w:rsid w:val="005F526C"/>
    <w:rsid w:val="00644B7D"/>
    <w:rsid w:val="00654EF3"/>
    <w:rsid w:val="00692E24"/>
    <w:rsid w:val="00694910"/>
    <w:rsid w:val="006C3611"/>
    <w:rsid w:val="007076E0"/>
    <w:rsid w:val="00751CEE"/>
    <w:rsid w:val="007622DE"/>
    <w:rsid w:val="007866BC"/>
    <w:rsid w:val="007A3700"/>
    <w:rsid w:val="007C472A"/>
    <w:rsid w:val="007D152E"/>
    <w:rsid w:val="007D3633"/>
    <w:rsid w:val="007E73B6"/>
    <w:rsid w:val="00815500"/>
    <w:rsid w:val="00835F0D"/>
    <w:rsid w:val="00871CB6"/>
    <w:rsid w:val="008C4454"/>
    <w:rsid w:val="008D0C92"/>
    <w:rsid w:val="008D4BC4"/>
    <w:rsid w:val="008F34AE"/>
    <w:rsid w:val="00914D00"/>
    <w:rsid w:val="00917B03"/>
    <w:rsid w:val="00920F66"/>
    <w:rsid w:val="0094083A"/>
    <w:rsid w:val="009A2736"/>
    <w:rsid w:val="009C7AD1"/>
    <w:rsid w:val="009D40DF"/>
    <w:rsid w:val="009E594C"/>
    <w:rsid w:val="009F5C57"/>
    <w:rsid w:val="00A319AF"/>
    <w:rsid w:val="00A369F3"/>
    <w:rsid w:val="00A41718"/>
    <w:rsid w:val="00A41A7B"/>
    <w:rsid w:val="00A56979"/>
    <w:rsid w:val="00A8015C"/>
    <w:rsid w:val="00A942DC"/>
    <w:rsid w:val="00AA629A"/>
    <w:rsid w:val="00AB0742"/>
    <w:rsid w:val="00AE1CD9"/>
    <w:rsid w:val="00B162F3"/>
    <w:rsid w:val="00B415F2"/>
    <w:rsid w:val="00B55C3D"/>
    <w:rsid w:val="00B56434"/>
    <w:rsid w:val="00B57A22"/>
    <w:rsid w:val="00B666C1"/>
    <w:rsid w:val="00B768FB"/>
    <w:rsid w:val="00B778B1"/>
    <w:rsid w:val="00BA7C9C"/>
    <w:rsid w:val="00BB71D2"/>
    <w:rsid w:val="00BB7FB1"/>
    <w:rsid w:val="00BD3A80"/>
    <w:rsid w:val="00BF1481"/>
    <w:rsid w:val="00C22A72"/>
    <w:rsid w:val="00C52DF8"/>
    <w:rsid w:val="00C914D7"/>
    <w:rsid w:val="00CA127A"/>
    <w:rsid w:val="00D01DD8"/>
    <w:rsid w:val="00D07952"/>
    <w:rsid w:val="00D1090A"/>
    <w:rsid w:val="00D26081"/>
    <w:rsid w:val="00D307A3"/>
    <w:rsid w:val="00D3391F"/>
    <w:rsid w:val="00D343CB"/>
    <w:rsid w:val="00D44467"/>
    <w:rsid w:val="00D45BD5"/>
    <w:rsid w:val="00D73DFE"/>
    <w:rsid w:val="00D82AB5"/>
    <w:rsid w:val="00D93156"/>
    <w:rsid w:val="00DF3E59"/>
    <w:rsid w:val="00DF4E04"/>
    <w:rsid w:val="00E23576"/>
    <w:rsid w:val="00E257F3"/>
    <w:rsid w:val="00E40BEA"/>
    <w:rsid w:val="00E43F4F"/>
    <w:rsid w:val="00E62BCA"/>
    <w:rsid w:val="00E71357"/>
    <w:rsid w:val="00E80DEC"/>
    <w:rsid w:val="00EB55D5"/>
    <w:rsid w:val="00EE4045"/>
    <w:rsid w:val="00F01141"/>
    <w:rsid w:val="00F0659B"/>
    <w:rsid w:val="00F06EFA"/>
    <w:rsid w:val="00F1398A"/>
    <w:rsid w:val="00F35889"/>
    <w:rsid w:val="00F4403C"/>
    <w:rsid w:val="00F55AF5"/>
    <w:rsid w:val="00F70ED7"/>
    <w:rsid w:val="00F83FFA"/>
    <w:rsid w:val="00F84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CD1"/>
  </w:style>
  <w:style w:type="paragraph" w:styleId="1">
    <w:name w:val="heading 1"/>
    <w:basedOn w:val="a"/>
    <w:link w:val="10"/>
    <w:uiPriority w:val="9"/>
    <w:qFormat/>
    <w:rsid w:val="00D01DD8"/>
    <w:pPr>
      <w:spacing w:before="100" w:beforeAutospacing="1" w:after="100" w:afterAutospacing="1" w:line="240" w:lineRule="auto"/>
      <w:outlineLvl w:val="0"/>
    </w:pPr>
    <w:rPr>
      <w:rFonts w:eastAsia="Times New Roman"/>
      <w:b/>
      <w:bCs/>
      <w:kern w:val="36"/>
      <w:sz w:val="48"/>
      <w:szCs w:val="48"/>
      <w:lang w:eastAsia="ru-RU"/>
    </w:rPr>
  </w:style>
  <w:style w:type="paragraph" w:styleId="3">
    <w:name w:val="heading 3"/>
    <w:basedOn w:val="a"/>
    <w:next w:val="a"/>
    <w:link w:val="30"/>
    <w:uiPriority w:val="9"/>
    <w:semiHidden/>
    <w:unhideWhenUsed/>
    <w:qFormat/>
    <w:rsid w:val="00A801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5889"/>
    <w:pPr>
      <w:ind w:left="720"/>
      <w:contextualSpacing/>
    </w:pPr>
  </w:style>
  <w:style w:type="character" w:customStyle="1" w:styleId="apple-converted-space">
    <w:name w:val="apple-converted-space"/>
    <w:basedOn w:val="a0"/>
    <w:rsid w:val="00AE1CD9"/>
  </w:style>
  <w:style w:type="character" w:styleId="a4">
    <w:name w:val="Hyperlink"/>
    <w:basedOn w:val="a0"/>
    <w:uiPriority w:val="99"/>
    <w:semiHidden/>
    <w:unhideWhenUsed/>
    <w:rsid w:val="00AE1CD9"/>
    <w:rPr>
      <w:color w:val="0000FF"/>
      <w:u w:val="single"/>
    </w:rPr>
  </w:style>
  <w:style w:type="character" w:customStyle="1" w:styleId="10">
    <w:name w:val="Заголовок 1 Знак"/>
    <w:basedOn w:val="a0"/>
    <w:link w:val="1"/>
    <w:uiPriority w:val="9"/>
    <w:rsid w:val="00D01DD8"/>
    <w:rPr>
      <w:rFonts w:eastAsia="Times New Roman"/>
      <w:b/>
      <w:bCs/>
      <w:kern w:val="36"/>
      <w:sz w:val="48"/>
      <w:szCs w:val="48"/>
      <w:lang w:eastAsia="ru-RU"/>
    </w:rPr>
  </w:style>
  <w:style w:type="paragraph" w:styleId="a5">
    <w:name w:val="header"/>
    <w:basedOn w:val="a"/>
    <w:link w:val="a6"/>
    <w:uiPriority w:val="99"/>
    <w:semiHidden/>
    <w:unhideWhenUsed/>
    <w:rsid w:val="0026757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67574"/>
  </w:style>
  <w:style w:type="paragraph" w:styleId="a7">
    <w:name w:val="footer"/>
    <w:basedOn w:val="a"/>
    <w:link w:val="a8"/>
    <w:uiPriority w:val="99"/>
    <w:unhideWhenUsed/>
    <w:rsid w:val="002675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7574"/>
  </w:style>
  <w:style w:type="paragraph" w:styleId="2">
    <w:name w:val="Body Text 2"/>
    <w:basedOn w:val="a"/>
    <w:link w:val="20"/>
    <w:rsid w:val="00A41718"/>
    <w:pPr>
      <w:spacing w:after="0" w:line="240" w:lineRule="auto"/>
    </w:pPr>
    <w:rPr>
      <w:rFonts w:eastAsia="Times New Roman"/>
      <w:szCs w:val="20"/>
      <w:lang w:eastAsia="ru-RU"/>
    </w:rPr>
  </w:style>
  <w:style w:type="character" w:customStyle="1" w:styleId="20">
    <w:name w:val="Основной текст 2 Знак"/>
    <w:basedOn w:val="a0"/>
    <w:link w:val="2"/>
    <w:rsid w:val="00A41718"/>
    <w:rPr>
      <w:rFonts w:eastAsia="Times New Roman"/>
      <w:szCs w:val="20"/>
      <w:lang w:eastAsia="ru-RU"/>
    </w:rPr>
  </w:style>
  <w:style w:type="character" w:customStyle="1" w:styleId="30">
    <w:name w:val="Заголовок 3 Знак"/>
    <w:basedOn w:val="a0"/>
    <w:link w:val="3"/>
    <w:uiPriority w:val="9"/>
    <w:semiHidden/>
    <w:rsid w:val="00A8015C"/>
    <w:rPr>
      <w:rFonts w:asciiTheme="majorHAnsi" w:eastAsiaTheme="majorEastAsia" w:hAnsiTheme="majorHAnsi" w:cstheme="majorBidi"/>
      <w:b/>
      <w:bCs/>
      <w:color w:val="4F81BD" w:themeColor="accent1"/>
    </w:rPr>
  </w:style>
  <w:style w:type="paragraph" w:styleId="a9">
    <w:name w:val="Balloon Text"/>
    <w:basedOn w:val="a"/>
    <w:link w:val="aa"/>
    <w:semiHidden/>
    <w:rsid w:val="00D9315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D9315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054810">
      <w:bodyDiv w:val="1"/>
      <w:marLeft w:val="0"/>
      <w:marRight w:val="0"/>
      <w:marTop w:val="0"/>
      <w:marBottom w:val="0"/>
      <w:divBdr>
        <w:top w:val="none" w:sz="0" w:space="0" w:color="auto"/>
        <w:left w:val="none" w:sz="0" w:space="0" w:color="auto"/>
        <w:bottom w:val="none" w:sz="0" w:space="0" w:color="auto"/>
        <w:right w:val="none" w:sz="0" w:space="0" w:color="auto"/>
      </w:divBdr>
    </w:div>
    <w:div w:id="249776185">
      <w:bodyDiv w:val="1"/>
      <w:marLeft w:val="0"/>
      <w:marRight w:val="0"/>
      <w:marTop w:val="0"/>
      <w:marBottom w:val="0"/>
      <w:divBdr>
        <w:top w:val="none" w:sz="0" w:space="0" w:color="auto"/>
        <w:left w:val="none" w:sz="0" w:space="0" w:color="auto"/>
        <w:bottom w:val="none" w:sz="0" w:space="0" w:color="auto"/>
        <w:right w:val="none" w:sz="0" w:space="0" w:color="auto"/>
      </w:divBdr>
    </w:div>
    <w:div w:id="315688281">
      <w:bodyDiv w:val="1"/>
      <w:marLeft w:val="0"/>
      <w:marRight w:val="0"/>
      <w:marTop w:val="0"/>
      <w:marBottom w:val="0"/>
      <w:divBdr>
        <w:top w:val="none" w:sz="0" w:space="0" w:color="auto"/>
        <w:left w:val="none" w:sz="0" w:space="0" w:color="auto"/>
        <w:bottom w:val="none" w:sz="0" w:space="0" w:color="auto"/>
        <w:right w:val="none" w:sz="0" w:space="0" w:color="auto"/>
      </w:divBdr>
    </w:div>
    <w:div w:id="1563129779">
      <w:bodyDiv w:val="1"/>
      <w:marLeft w:val="0"/>
      <w:marRight w:val="0"/>
      <w:marTop w:val="0"/>
      <w:marBottom w:val="0"/>
      <w:divBdr>
        <w:top w:val="none" w:sz="0" w:space="0" w:color="auto"/>
        <w:left w:val="none" w:sz="0" w:space="0" w:color="auto"/>
        <w:bottom w:val="none" w:sz="0" w:space="0" w:color="auto"/>
        <w:right w:val="none" w:sz="0" w:space="0" w:color="auto"/>
      </w:divBdr>
    </w:div>
    <w:div w:id="2021737510">
      <w:bodyDiv w:val="1"/>
      <w:marLeft w:val="0"/>
      <w:marRight w:val="0"/>
      <w:marTop w:val="0"/>
      <w:marBottom w:val="0"/>
      <w:divBdr>
        <w:top w:val="none" w:sz="0" w:space="0" w:color="auto"/>
        <w:left w:val="none" w:sz="0" w:space="0" w:color="auto"/>
        <w:bottom w:val="none" w:sz="0" w:space="0" w:color="auto"/>
        <w:right w:val="none" w:sz="0" w:space="0" w:color="auto"/>
      </w:divBdr>
      <w:divsChild>
        <w:div w:id="26805733">
          <w:marLeft w:val="0"/>
          <w:marRight w:val="0"/>
          <w:marTop w:val="0"/>
          <w:marBottom w:val="300"/>
          <w:divBdr>
            <w:top w:val="none" w:sz="0" w:space="0" w:color="auto"/>
            <w:left w:val="none" w:sz="0" w:space="0" w:color="auto"/>
            <w:bottom w:val="none" w:sz="0" w:space="0" w:color="auto"/>
            <w:right w:val="none" w:sz="0" w:space="0" w:color="auto"/>
          </w:divBdr>
        </w:div>
        <w:div w:id="95795761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8985A-929D-4F79-A478-EC3FAD503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21</Pages>
  <Words>7858</Words>
  <Characters>44795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Adm_N</dc:creator>
  <cp:lastModifiedBy>Adm_N</cp:lastModifiedBy>
  <cp:revision>29</cp:revision>
  <cp:lastPrinted>2017-07-28T08:39:00Z</cp:lastPrinted>
  <dcterms:created xsi:type="dcterms:W3CDTF">2017-02-03T05:08:00Z</dcterms:created>
  <dcterms:modified xsi:type="dcterms:W3CDTF">2018-02-12T13:07:00Z</dcterms:modified>
</cp:coreProperties>
</file>