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F8" w:rsidRDefault="001D11F8" w:rsidP="001D11F8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1D11F8" w:rsidTr="003E14AF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D11F8" w:rsidRDefault="001D11F8" w:rsidP="003E14AF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 Омра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»  </w:t>
            </w:r>
          </w:p>
          <w:p w:rsidR="001D11F8" w:rsidRDefault="001D11F8" w:rsidP="003E14AF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1D11F8" w:rsidRDefault="001D11F8" w:rsidP="003E14AF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1D11F8" w:rsidRDefault="001D11F8" w:rsidP="003E14AF">
            <w:pPr>
              <w:spacing w:line="276" w:lineRule="auto"/>
              <w:ind w:left="-108" w:firstLine="709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11F8" w:rsidRDefault="001D11F8" w:rsidP="003E14AF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t xml:space="preserve">  </w:t>
            </w:r>
            <w:r w:rsidRPr="00022C5E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06392904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D11F8" w:rsidRPr="001D11F8" w:rsidRDefault="001D11F8" w:rsidP="003E14AF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D11F8"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1D11F8" w:rsidRPr="001D11F8" w:rsidRDefault="001D11F8" w:rsidP="003E14AF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D11F8"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1D11F8" w:rsidRPr="001D11F8" w:rsidRDefault="001D11F8" w:rsidP="003E14AF">
            <w:pPr>
              <w:spacing w:line="276" w:lineRule="auto"/>
              <w:ind w:left="-108" w:firstLine="709"/>
              <w:jc w:val="center"/>
              <w:rPr>
                <w:rFonts w:ascii="Times New Roman" w:hAnsi="Times New Roman" w:cs="Times New Roman"/>
              </w:rPr>
            </w:pPr>
            <w:r w:rsidRPr="001D11F8">
              <w:rPr>
                <w:rFonts w:ascii="Times New Roman" w:hAnsi="Times New Roman" w:cs="Times New Roman"/>
              </w:rPr>
              <w:t>«</w:t>
            </w:r>
            <w:proofErr w:type="gramStart"/>
            <w:r w:rsidRPr="001D11F8">
              <w:rPr>
                <w:rFonts w:ascii="Times New Roman" w:hAnsi="Times New Roman" w:cs="Times New Roman"/>
              </w:rPr>
              <w:t>Нижняя  Омра</w:t>
            </w:r>
            <w:proofErr w:type="gramEnd"/>
            <w:r w:rsidRPr="001D11F8">
              <w:rPr>
                <w:rFonts w:ascii="Times New Roman" w:hAnsi="Times New Roman" w:cs="Times New Roman"/>
              </w:rPr>
              <w:t>»</w:t>
            </w:r>
          </w:p>
          <w:p w:rsidR="001D11F8" w:rsidRDefault="001D11F8" w:rsidP="003E14AF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1D11F8" w:rsidRDefault="001D11F8" w:rsidP="001D11F8">
      <w:pPr>
        <w:pStyle w:val="3"/>
      </w:pPr>
      <w:r>
        <w:t xml:space="preserve"> Т Ш Ö К Т Ö М</w:t>
      </w:r>
    </w:p>
    <w:p w:rsidR="001D11F8" w:rsidRDefault="001D11F8" w:rsidP="001D11F8">
      <w:pPr>
        <w:pStyle w:val="3"/>
      </w:pPr>
      <w:r>
        <w:t xml:space="preserve">Р А С П О Р Я Ж Е Н И Е </w:t>
      </w:r>
    </w:p>
    <w:p w:rsidR="001D11F8" w:rsidRDefault="001D11F8" w:rsidP="001D11F8">
      <w:pPr>
        <w:rPr>
          <w:sz w:val="28"/>
          <w:szCs w:val="28"/>
        </w:rPr>
      </w:pPr>
    </w:p>
    <w:p w:rsidR="001D11F8" w:rsidRPr="001D11F8" w:rsidRDefault="001D11F8" w:rsidP="001D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1D11F8">
        <w:rPr>
          <w:rFonts w:ascii="Times New Roman" w:hAnsi="Times New Roman" w:cs="Times New Roman"/>
          <w:sz w:val="24"/>
          <w:szCs w:val="24"/>
        </w:rPr>
        <w:t xml:space="preserve"> февраля 2025 года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D11F8">
        <w:rPr>
          <w:rFonts w:ascii="Times New Roman" w:hAnsi="Times New Roman" w:cs="Times New Roman"/>
          <w:sz w:val="24"/>
          <w:szCs w:val="24"/>
        </w:rPr>
        <w:t xml:space="preserve"> №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1F8" w:rsidRPr="001D11F8" w:rsidRDefault="001D11F8" w:rsidP="001D11F8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1D11F8">
        <w:rPr>
          <w:rFonts w:ascii="Times New Roman" w:hAnsi="Times New Roman" w:cs="Times New Roman"/>
          <w:sz w:val="24"/>
          <w:szCs w:val="24"/>
        </w:rPr>
        <w:t>Республика Коми, п. Нижняя Омра</w:t>
      </w:r>
    </w:p>
    <w:p w:rsidR="001D11F8" w:rsidRPr="001D11F8" w:rsidRDefault="001D11F8" w:rsidP="001D1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F8">
        <w:rPr>
          <w:rFonts w:ascii="Times New Roman" w:hAnsi="Times New Roman" w:cs="Times New Roman"/>
          <w:b/>
          <w:sz w:val="24"/>
          <w:szCs w:val="24"/>
        </w:rPr>
        <w:t>Об утверждении Положения об архиве администрации сельского поселения «Нижняя Омра»</w:t>
      </w:r>
    </w:p>
    <w:p w:rsidR="001D11F8" w:rsidRPr="001D11F8" w:rsidRDefault="001D11F8" w:rsidP="001D11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F8" w:rsidRPr="001D11F8" w:rsidRDefault="001D11F8" w:rsidP="001D11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F8" w:rsidRPr="001D11F8" w:rsidRDefault="001D11F8" w:rsidP="001D1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Pr="001D11F8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D11F8"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1D11F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архивного агентства </w:t>
      </w:r>
      <w:r w:rsidRPr="001D11F8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1D11F8"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1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1F8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примерного положения об экспертной комиссии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1D11F8">
        <w:rPr>
          <w:rFonts w:ascii="Times New Roman" w:hAnsi="Times New Roman" w:cs="Times New Roman"/>
          <w:sz w:val="28"/>
          <w:szCs w:val="28"/>
        </w:rPr>
        <w:t>,</w:t>
      </w:r>
    </w:p>
    <w:p w:rsidR="001D11F8" w:rsidRPr="001D11F8" w:rsidRDefault="001D11F8" w:rsidP="001D1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F8" w:rsidRPr="001D11F8" w:rsidRDefault="001D11F8" w:rsidP="001D11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Pr="001D11F8">
        <w:rPr>
          <w:rFonts w:ascii="Times New Roman" w:hAnsi="Times New Roman" w:cs="Times New Roman"/>
          <w:sz w:val="28"/>
          <w:szCs w:val="28"/>
        </w:rPr>
        <w:t>администрации сельского поселения «Нижняя Омра».</w:t>
      </w:r>
    </w:p>
    <w:p w:rsidR="001D11F8" w:rsidRPr="001D11F8" w:rsidRDefault="001D11F8" w:rsidP="001D11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p w:rsidR="001D11F8" w:rsidRPr="001D11F8" w:rsidRDefault="001D11F8" w:rsidP="001D11F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D11F8">
        <w:rPr>
          <w:rFonts w:ascii="Times New Roman" w:hAnsi="Times New Roman" w:cs="Times New Roman"/>
          <w:color w:val="1A1A1A"/>
          <w:sz w:val="28"/>
          <w:szCs w:val="28"/>
        </w:rPr>
        <w:t>Контроль за исполнением настоящего распоряжения оставляю за собой.</w:t>
      </w:r>
    </w:p>
    <w:p w:rsidR="001D11F8" w:rsidRPr="001D11F8" w:rsidRDefault="001D11F8" w:rsidP="001D11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11F8" w:rsidRPr="001D11F8" w:rsidRDefault="001D11F8" w:rsidP="001D1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F8" w:rsidRPr="001D11F8" w:rsidRDefault="001D11F8" w:rsidP="001D1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F8" w:rsidRPr="001D11F8" w:rsidRDefault="001D11F8" w:rsidP="001D11F8">
      <w:pPr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1D11F8"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 w:rsidRPr="001D11F8">
        <w:rPr>
          <w:rFonts w:ascii="Times New Roman" w:hAnsi="Times New Roman" w:cs="Times New Roman"/>
          <w:sz w:val="28"/>
          <w:szCs w:val="28"/>
        </w:rPr>
        <w:t xml:space="preserve">                         Л.С. Листопадова</w:t>
      </w:r>
    </w:p>
    <w:p w:rsidR="001D11F8" w:rsidRDefault="001D11F8" w:rsidP="00EB0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1F8" w:rsidRDefault="001D11F8" w:rsidP="00EB0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1F8" w:rsidRDefault="001D11F8" w:rsidP="00EB0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1F8" w:rsidRDefault="001D11F8" w:rsidP="00EB0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E68" w:rsidRPr="001D11F8" w:rsidRDefault="00EB0B82" w:rsidP="00EB0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1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0B82" w:rsidRPr="001D11F8" w:rsidRDefault="00EB0B82" w:rsidP="00EB0B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1F8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B0B82" w:rsidRPr="001D11F8" w:rsidRDefault="00EB0B82" w:rsidP="00EB0B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11F8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1D11F8" w:rsidRPr="001D11F8">
        <w:rPr>
          <w:rFonts w:ascii="Times New Roman" w:hAnsi="Times New Roman" w:cs="Times New Roman"/>
          <w:sz w:val="24"/>
          <w:szCs w:val="24"/>
        </w:rPr>
        <w:t>Нижняя Омра</w:t>
      </w:r>
      <w:r w:rsidRPr="001D11F8">
        <w:rPr>
          <w:rFonts w:ascii="Times New Roman" w:hAnsi="Times New Roman" w:cs="Times New Roman"/>
        </w:rPr>
        <w:t>»</w:t>
      </w:r>
    </w:p>
    <w:p w:rsidR="00EB0B82" w:rsidRPr="001D11F8" w:rsidRDefault="00EB0B82" w:rsidP="00EB0B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11F8">
        <w:rPr>
          <w:rFonts w:ascii="Times New Roman" w:hAnsi="Times New Roman" w:cs="Times New Roman"/>
        </w:rPr>
        <w:t xml:space="preserve">от </w:t>
      </w:r>
      <w:r w:rsidR="001D11F8">
        <w:rPr>
          <w:rFonts w:ascii="Times New Roman" w:hAnsi="Times New Roman" w:cs="Times New Roman"/>
        </w:rPr>
        <w:t>06.02.2025</w:t>
      </w:r>
      <w:r w:rsidRPr="001D11F8">
        <w:rPr>
          <w:rFonts w:ascii="Times New Roman" w:hAnsi="Times New Roman" w:cs="Times New Roman"/>
        </w:rPr>
        <w:t xml:space="preserve"> № </w:t>
      </w:r>
      <w:r w:rsidR="001D11F8">
        <w:rPr>
          <w:rFonts w:ascii="Times New Roman" w:hAnsi="Times New Roman" w:cs="Times New Roman"/>
        </w:rPr>
        <w:t>05</w:t>
      </w:r>
    </w:p>
    <w:p w:rsidR="00EB0B82" w:rsidRPr="001D11F8" w:rsidRDefault="00EB0B82" w:rsidP="00EB0B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B82" w:rsidRDefault="00EB0B82" w:rsidP="00EB0B82">
      <w:pPr>
        <w:spacing w:after="0" w:line="240" w:lineRule="auto"/>
        <w:jc w:val="right"/>
      </w:pPr>
    </w:p>
    <w:p w:rsidR="00EB0B82" w:rsidRDefault="00EB0B82" w:rsidP="00EB0B82">
      <w:pPr>
        <w:spacing w:after="0" w:line="240" w:lineRule="auto"/>
        <w:jc w:val="right"/>
      </w:pPr>
    </w:p>
    <w:p w:rsidR="00EB0B82" w:rsidRPr="001D11F8" w:rsidRDefault="00EB0B82" w:rsidP="00EB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Положение</w:t>
      </w:r>
    </w:p>
    <w:p w:rsidR="00EB0B82" w:rsidRPr="001D11F8" w:rsidRDefault="00EB0B82" w:rsidP="00EB0B82">
      <w:pPr>
        <w:spacing w:after="0" w:line="240" w:lineRule="auto"/>
        <w:jc w:val="center"/>
        <w:rPr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об экспертной комиссии администрации сельского поселения «</w:t>
      </w:r>
      <w:r w:rsidR="001D11F8" w:rsidRPr="001D11F8">
        <w:rPr>
          <w:rFonts w:ascii="Times New Roman" w:hAnsi="Times New Roman" w:cs="Times New Roman"/>
          <w:sz w:val="28"/>
          <w:szCs w:val="28"/>
        </w:rPr>
        <w:t>Нижняя Омра</w:t>
      </w:r>
      <w:r w:rsidRPr="001D11F8">
        <w:rPr>
          <w:sz w:val="28"/>
          <w:szCs w:val="28"/>
        </w:rPr>
        <w:t>»</w:t>
      </w:r>
    </w:p>
    <w:p w:rsidR="00EB0B82" w:rsidRPr="001D11F8" w:rsidRDefault="00EB0B82" w:rsidP="001D11F8">
      <w:pPr>
        <w:spacing w:after="0" w:line="240" w:lineRule="auto"/>
        <w:rPr>
          <w:sz w:val="28"/>
          <w:szCs w:val="28"/>
        </w:rPr>
      </w:pPr>
    </w:p>
    <w:p w:rsidR="00EB0B82" w:rsidRPr="001D11F8" w:rsidRDefault="00EB0B82" w:rsidP="00EB0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1F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B0B82" w:rsidRPr="001D11F8" w:rsidRDefault="00EB0B82" w:rsidP="00E7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1. Экспертная комиссия администрации сельского поселения «</w:t>
      </w:r>
      <w:r w:rsidR="001D11F8" w:rsidRPr="001D11F8">
        <w:rPr>
          <w:rFonts w:ascii="Times New Roman" w:hAnsi="Times New Roman" w:cs="Times New Roman"/>
          <w:sz w:val="28"/>
          <w:szCs w:val="28"/>
        </w:rPr>
        <w:t>Нижняя Омра</w:t>
      </w:r>
      <w:r w:rsidRPr="001D11F8">
        <w:rPr>
          <w:rFonts w:ascii="Times New Roman" w:hAnsi="Times New Roman" w:cs="Times New Roman"/>
          <w:sz w:val="28"/>
          <w:szCs w:val="28"/>
        </w:rPr>
        <w:t xml:space="preserve">»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1D11F8" w:rsidRPr="001D11F8">
        <w:rPr>
          <w:rFonts w:ascii="Times New Roman" w:hAnsi="Times New Roman" w:cs="Times New Roman"/>
          <w:sz w:val="28"/>
          <w:szCs w:val="28"/>
        </w:rPr>
        <w:t>Нижняя Омра</w:t>
      </w:r>
      <w:r w:rsidR="006A4624" w:rsidRPr="001D11F8">
        <w:rPr>
          <w:rFonts w:ascii="Times New Roman" w:hAnsi="Times New Roman" w:cs="Times New Roman"/>
          <w:sz w:val="28"/>
          <w:szCs w:val="28"/>
        </w:rPr>
        <w:t>» (далее – Администрация)</w:t>
      </w:r>
      <w:r w:rsidRPr="001D11F8">
        <w:rPr>
          <w:rFonts w:ascii="Times New Roman" w:hAnsi="Times New Roman" w:cs="Times New Roman"/>
          <w:sz w:val="28"/>
          <w:szCs w:val="28"/>
        </w:rPr>
        <w:t>.</w:t>
      </w:r>
    </w:p>
    <w:p w:rsidR="00EB0B82" w:rsidRPr="001D11F8" w:rsidRDefault="00EB0B82" w:rsidP="00E7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2. ЭК является совещательным органом, создается распоряжением главы сельского поселения «</w:t>
      </w:r>
      <w:r w:rsidR="001D11F8" w:rsidRPr="001D11F8">
        <w:rPr>
          <w:rFonts w:ascii="Times New Roman" w:hAnsi="Times New Roman" w:cs="Times New Roman"/>
          <w:sz w:val="28"/>
          <w:szCs w:val="28"/>
        </w:rPr>
        <w:t>Нижняя Омра</w:t>
      </w:r>
      <w:r w:rsidRPr="001D11F8">
        <w:rPr>
          <w:rFonts w:ascii="Times New Roman" w:hAnsi="Times New Roman" w:cs="Times New Roman"/>
          <w:sz w:val="28"/>
          <w:szCs w:val="28"/>
        </w:rPr>
        <w:t>» и действует на основании Положения, утвержденного руководителем администрации</w:t>
      </w:r>
      <w:r w:rsidR="00701AF5" w:rsidRPr="001D11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D11F8">
        <w:rPr>
          <w:rFonts w:ascii="Times New Roman" w:hAnsi="Times New Roman" w:cs="Times New Roman"/>
          <w:sz w:val="28"/>
          <w:szCs w:val="28"/>
        </w:rPr>
        <w:t>.</w:t>
      </w:r>
    </w:p>
    <w:p w:rsidR="00701AF5" w:rsidRPr="001D11F8" w:rsidRDefault="00701AF5" w:rsidP="00E7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3. В состав ЭК включаются: председатель комиссии, секретарь комиссии, </w:t>
      </w:r>
      <w:r w:rsidR="00E746DC" w:rsidRPr="001D11F8">
        <w:rPr>
          <w:rFonts w:ascii="Times New Roman" w:hAnsi="Times New Roman" w:cs="Times New Roman"/>
          <w:sz w:val="28"/>
          <w:szCs w:val="28"/>
        </w:rPr>
        <w:t xml:space="preserve">члены комиссии из числа должностных лиц администрации и депутатов </w:t>
      </w:r>
      <w:r w:rsidR="0082118C" w:rsidRPr="001D11F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46DC" w:rsidRPr="001D11F8">
        <w:rPr>
          <w:rFonts w:ascii="Times New Roman" w:hAnsi="Times New Roman" w:cs="Times New Roman"/>
          <w:sz w:val="28"/>
          <w:szCs w:val="28"/>
        </w:rPr>
        <w:t>поселения</w:t>
      </w:r>
      <w:r w:rsidR="0082118C" w:rsidRPr="001D11F8">
        <w:rPr>
          <w:rFonts w:ascii="Times New Roman" w:hAnsi="Times New Roman" w:cs="Times New Roman"/>
          <w:sz w:val="28"/>
          <w:szCs w:val="28"/>
        </w:rPr>
        <w:t xml:space="preserve"> «</w:t>
      </w:r>
      <w:r w:rsidR="001D11F8">
        <w:rPr>
          <w:rFonts w:ascii="Times New Roman" w:hAnsi="Times New Roman" w:cs="Times New Roman"/>
          <w:sz w:val="28"/>
          <w:szCs w:val="28"/>
        </w:rPr>
        <w:t>Нижняя Омра</w:t>
      </w:r>
      <w:r w:rsidR="0082118C" w:rsidRPr="001D11F8">
        <w:rPr>
          <w:rFonts w:ascii="Times New Roman" w:hAnsi="Times New Roman" w:cs="Times New Roman"/>
          <w:sz w:val="28"/>
          <w:szCs w:val="28"/>
        </w:rPr>
        <w:t>».</w:t>
      </w:r>
      <w:r w:rsidRPr="001D1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F5" w:rsidRPr="001D11F8" w:rsidRDefault="00E746DC" w:rsidP="00CC1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4. </w:t>
      </w:r>
      <w:r w:rsidR="00CC1CF5" w:rsidRPr="001D11F8">
        <w:rPr>
          <w:rFonts w:ascii="Times New Roman" w:hAnsi="Times New Roman" w:cs="Times New Roman"/>
          <w:sz w:val="28"/>
          <w:szCs w:val="28"/>
        </w:rPr>
        <w:t xml:space="preserve">В своей работе ЭК руководствуется Федеральным </w:t>
      </w:r>
      <w:hyperlink r:id="rId9" w:history="1">
        <w:r w:rsidR="00CC1CF5" w:rsidRPr="001D11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C1CF5" w:rsidRPr="001D11F8"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Республики Коми в области архивного дела, локальными нормативными актами </w:t>
      </w:r>
      <w:r w:rsidR="0082118C" w:rsidRPr="001D11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C1CF5" w:rsidRPr="001D11F8">
        <w:rPr>
          <w:rFonts w:ascii="Times New Roman" w:hAnsi="Times New Roman" w:cs="Times New Roman"/>
          <w:sz w:val="28"/>
          <w:szCs w:val="28"/>
        </w:rPr>
        <w:t xml:space="preserve">«Троицко-Печорский» и </w:t>
      </w:r>
      <w:r w:rsidR="0082118C" w:rsidRPr="001D11F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D11F8">
        <w:rPr>
          <w:rFonts w:ascii="Times New Roman" w:hAnsi="Times New Roman" w:cs="Times New Roman"/>
          <w:sz w:val="28"/>
          <w:szCs w:val="28"/>
        </w:rPr>
        <w:t>Нижняя Омра</w:t>
      </w:r>
      <w:r w:rsidR="00CC1CF5" w:rsidRPr="001D11F8">
        <w:rPr>
          <w:rFonts w:ascii="Times New Roman" w:hAnsi="Times New Roman" w:cs="Times New Roman"/>
          <w:sz w:val="28"/>
          <w:szCs w:val="28"/>
        </w:rPr>
        <w:t>».</w:t>
      </w:r>
    </w:p>
    <w:p w:rsidR="00CC1CF5" w:rsidRPr="001D11F8" w:rsidRDefault="00CC1CF5" w:rsidP="001D11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b/>
          <w:bCs/>
          <w:sz w:val="28"/>
          <w:szCs w:val="28"/>
        </w:rPr>
        <w:t>II. Функции ЭК</w:t>
      </w:r>
    </w:p>
    <w:p w:rsidR="00CC1CF5" w:rsidRPr="001D11F8" w:rsidRDefault="0082118C" w:rsidP="00CC1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5</w:t>
      </w:r>
      <w:r w:rsidR="00CC1CF5" w:rsidRPr="001D11F8">
        <w:rPr>
          <w:rFonts w:ascii="Times New Roman" w:hAnsi="Times New Roman" w:cs="Times New Roman"/>
          <w:sz w:val="28"/>
          <w:szCs w:val="28"/>
        </w:rPr>
        <w:t xml:space="preserve">. Экспертная комиссия осуществляет следующие функции: </w:t>
      </w:r>
    </w:p>
    <w:p w:rsidR="00CC1CF5" w:rsidRPr="001D11F8" w:rsidRDefault="0082118C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5</w:t>
      </w:r>
      <w:r w:rsidR="00CC1CF5" w:rsidRPr="001D11F8">
        <w:rPr>
          <w:rFonts w:ascii="Times New Roman" w:hAnsi="Times New Roman" w:cs="Times New Roman"/>
          <w:sz w:val="28"/>
          <w:szCs w:val="28"/>
        </w:rPr>
        <w:t xml:space="preserve">.1. Организует ежегодный отбор дел, образующихся в деятельности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="00CC1CF5" w:rsidRPr="001D11F8">
        <w:rPr>
          <w:rFonts w:ascii="Times New Roman" w:hAnsi="Times New Roman" w:cs="Times New Roman"/>
          <w:sz w:val="28"/>
          <w:szCs w:val="28"/>
        </w:rPr>
        <w:t xml:space="preserve">, для хранения и уничтожения. </w:t>
      </w:r>
    </w:p>
    <w:p w:rsidR="00CC1CF5" w:rsidRPr="001D11F8" w:rsidRDefault="0082118C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5</w:t>
      </w:r>
      <w:r w:rsidR="00CC1CF5" w:rsidRPr="001D11F8">
        <w:rPr>
          <w:rFonts w:ascii="Times New Roman" w:hAnsi="Times New Roman" w:cs="Times New Roman"/>
          <w:sz w:val="28"/>
          <w:szCs w:val="28"/>
        </w:rPr>
        <w:t xml:space="preserve">.2. Рассматривает и принимает решения о согласовании: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а) описей дел постоянного хранения управленческой и иных видов документации;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б) описей дел по личному составу;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lastRenderedPageBreak/>
        <w:t xml:space="preserve">в) описей дел временных (свыше 10 лет) сроков хранения;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г) номенклатуры дел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Pr="001D11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д) актов о выделении к уничтожению документов, не подлежащих хранению;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е) актов о </w:t>
      </w:r>
      <w:proofErr w:type="spellStart"/>
      <w:r w:rsidRPr="001D11F8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1D11F8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исчерпаны; </w:t>
      </w:r>
    </w:p>
    <w:p w:rsidR="00CC1CF5" w:rsidRPr="001D11F8" w:rsidRDefault="00BA6A8E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ж</w:t>
      </w:r>
      <w:r w:rsidR="00CC1CF5" w:rsidRPr="001D11F8">
        <w:rPr>
          <w:rFonts w:ascii="Times New Roman" w:hAnsi="Times New Roman" w:cs="Times New Roman"/>
          <w:sz w:val="28"/>
          <w:szCs w:val="28"/>
        </w:rPr>
        <w:t xml:space="preserve">) актов о неисправимом повреждении архивных документов;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82118C" w:rsidRPr="001D11F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1D11F8">
        <w:rPr>
          <w:rFonts w:ascii="Times New Roman" w:hAnsi="Times New Roman" w:cs="Times New Roman"/>
          <w:sz w:val="28"/>
          <w:szCs w:val="28"/>
        </w:rPr>
        <w:t xml:space="preserve">, с указанием сроков их хранения, с последующим представлением их на согласование ЦЭПК при </w:t>
      </w:r>
      <w:proofErr w:type="spellStart"/>
      <w:r w:rsidRPr="001D11F8">
        <w:rPr>
          <w:rFonts w:ascii="Times New Roman" w:hAnsi="Times New Roman" w:cs="Times New Roman"/>
          <w:sz w:val="28"/>
          <w:szCs w:val="28"/>
        </w:rPr>
        <w:t>Росархиве</w:t>
      </w:r>
      <w:proofErr w:type="spellEnd"/>
      <w:r w:rsidR="0082118C" w:rsidRPr="001D11F8">
        <w:rPr>
          <w:rFonts w:ascii="Times New Roman" w:hAnsi="Times New Roman" w:cs="Times New Roman"/>
          <w:sz w:val="28"/>
          <w:szCs w:val="28"/>
        </w:rPr>
        <w:t xml:space="preserve"> (через Министерство культуры и архивного дела Республики Коми)</w:t>
      </w:r>
      <w:r w:rsidRPr="001D1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CF5" w:rsidRPr="001D11F8" w:rsidRDefault="00CC1CF5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к) проектов локальных нормативных актов и методических документов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Pr="001D11F8">
        <w:rPr>
          <w:rFonts w:ascii="Times New Roman" w:hAnsi="Times New Roman" w:cs="Times New Roman"/>
          <w:sz w:val="28"/>
          <w:szCs w:val="28"/>
        </w:rPr>
        <w:t xml:space="preserve"> по делопроизводству и архивному делу. </w:t>
      </w:r>
    </w:p>
    <w:p w:rsidR="0082118C" w:rsidRPr="001D11F8" w:rsidRDefault="0082118C" w:rsidP="00145C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5</w:t>
      </w:r>
      <w:r w:rsidR="00BA6A8E" w:rsidRPr="001D11F8">
        <w:rPr>
          <w:rFonts w:ascii="Times New Roman" w:hAnsi="Times New Roman" w:cs="Times New Roman"/>
          <w:sz w:val="28"/>
          <w:szCs w:val="28"/>
        </w:rPr>
        <w:t>.3. Обеспечивает</w:t>
      </w:r>
      <w:r w:rsidRPr="001D11F8">
        <w:rPr>
          <w:rFonts w:ascii="Times New Roman" w:hAnsi="Times New Roman" w:cs="Times New Roman"/>
          <w:sz w:val="28"/>
          <w:szCs w:val="28"/>
        </w:rPr>
        <w:t xml:space="preserve"> пред</w:t>
      </w:r>
      <w:r w:rsidR="00BA6A8E" w:rsidRPr="001D11F8">
        <w:rPr>
          <w:rFonts w:ascii="Times New Roman" w:hAnsi="Times New Roman" w:cs="Times New Roman"/>
          <w:sz w:val="28"/>
          <w:szCs w:val="28"/>
        </w:rPr>
        <w:t>ставление на утвержде</w:t>
      </w:r>
      <w:r w:rsidR="00145CC1" w:rsidRPr="001D11F8">
        <w:rPr>
          <w:rFonts w:ascii="Times New Roman" w:hAnsi="Times New Roman" w:cs="Times New Roman"/>
          <w:sz w:val="28"/>
          <w:szCs w:val="28"/>
        </w:rPr>
        <w:t>ние ЭПК</w:t>
      </w:r>
      <w:r w:rsidRPr="001D11F8">
        <w:rPr>
          <w:rFonts w:ascii="Times New Roman" w:hAnsi="Times New Roman" w:cs="Times New Roman"/>
          <w:sz w:val="28"/>
          <w:szCs w:val="28"/>
        </w:rPr>
        <w:t xml:space="preserve"> </w:t>
      </w:r>
      <w:r w:rsidR="00E97520" w:rsidRPr="001D11F8">
        <w:rPr>
          <w:rFonts w:ascii="Times New Roman" w:hAnsi="Times New Roman" w:cs="Times New Roman"/>
          <w:sz w:val="28"/>
          <w:szCs w:val="28"/>
        </w:rPr>
        <w:t>Министерства</w:t>
      </w:r>
      <w:r w:rsidRPr="001D11F8">
        <w:rPr>
          <w:rFonts w:ascii="Times New Roman" w:hAnsi="Times New Roman" w:cs="Times New Roman"/>
          <w:sz w:val="28"/>
          <w:szCs w:val="28"/>
        </w:rPr>
        <w:t xml:space="preserve"> культуры и архивного дела Республики Коми (через муниципальный архив администрации муниципального района «Троицко-Печорский»</w:t>
      </w:r>
      <w:r w:rsidR="006A4624" w:rsidRPr="001D11F8">
        <w:rPr>
          <w:rFonts w:ascii="Times New Roman" w:hAnsi="Times New Roman" w:cs="Times New Roman"/>
          <w:sz w:val="28"/>
          <w:szCs w:val="28"/>
        </w:rPr>
        <w:t>)</w:t>
      </w:r>
      <w:r w:rsidR="00145CC1" w:rsidRPr="001D11F8">
        <w:rPr>
          <w:rFonts w:ascii="Times New Roman" w:hAnsi="Times New Roman" w:cs="Times New Roman"/>
          <w:sz w:val="28"/>
          <w:szCs w:val="28"/>
        </w:rPr>
        <w:t xml:space="preserve"> </w:t>
      </w:r>
      <w:r w:rsidR="00BA6A8E" w:rsidRPr="001D11F8">
        <w:rPr>
          <w:rFonts w:ascii="Times New Roman" w:hAnsi="Times New Roman" w:cs="Times New Roman"/>
          <w:sz w:val="28"/>
          <w:szCs w:val="28"/>
        </w:rPr>
        <w:t>согласованных ЭК описей дел постоянного хранения управленческой и иных видов документации, подлежащей передаче на постоянное хранение</w:t>
      </w:r>
      <w:r w:rsidRPr="001D11F8">
        <w:rPr>
          <w:rFonts w:ascii="Times New Roman" w:hAnsi="Times New Roman" w:cs="Times New Roman"/>
          <w:sz w:val="28"/>
          <w:szCs w:val="28"/>
        </w:rPr>
        <w:t>.</w:t>
      </w:r>
    </w:p>
    <w:p w:rsidR="00BA6A8E" w:rsidRPr="001D11F8" w:rsidRDefault="0082118C" w:rsidP="00145C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5.4. Обеспечивает предоставление в муниципальный архив администрации муниципального района «Троицко-Печорский» согласованных ЭК</w:t>
      </w:r>
      <w:r w:rsidR="00BA6A8E" w:rsidRPr="001D11F8">
        <w:rPr>
          <w:rFonts w:ascii="Times New Roman" w:hAnsi="Times New Roman" w:cs="Times New Roman"/>
          <w:sz w:val="28"/>
          <w:szCs w:val="28"/>
        </w:rPr>
        <w:t xml:space="preserve"> описей дел по л</w:t>
      </w:r>
      <w:r w:rsidR="006A4624" w:rsidRPr="001D11F8">
        <w:rPr>
          <w:rFonts w:ascii="Times New Roman" w:hAnsi="Times New Roman" w:cs="Times New Roman"/>
          <w:sz w:val="28"/>
          <w:szCs w:val="28"/>
        </w:rPr>
        <w:t>ичному составу, номенклатур дел</w:t>
      </w:r>
      <w:r w:rsidR="00BA6A8E" w:rsidRPr="001D11F8">
        <w:rPr>
          <w:rFonts w:ascii="Times New Roman" w:hAnsi="Times New Roman" w:cs="Times New Roman"/>
          <w:sz w:val="28"/>
          <w:szCs w:val="28"/>
        </w:rPr>
        <w:t xml:space="preserve">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="00BA6A8E" w:rsidRPr="001D11F8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="00BA6A8E" w:rsidRPr="001D11F8">
        <w:rPr>
          <w:rFonts w:ascii="Times New Roman" w:hAnsi="Times New Roman" w:cs="Times New Roman"/>
          <w:sz w:val="28"/>
          <w:szCs w:val="28"/>
        </w:rPr>
        <w:t xml:space="preserve"> документов Архивного фонда Российской Федерации, пути розыска которых исчерпаны </w:t>
      </w:r>
    </w:p>
    <w:p w:rsidR="0082118C" w:rsidRPr="001D11F8" w:rsidRDefault="0082118C" w:rsidP="001D1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5.5</w:t>
      </w:r>
      <w:r w:rsidR="00BA6A8E" w:rsidRPr="001D11F8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="009F156A" w:rsidRPr="001D11F8">
        <w:rPr>
          <w:rFonts w:ascii="Times New Roman" w:hAnsi="Times New Roman" w:cs="Times New Roman"/>
          <w:sz w:val="28"/>
          <w:szCs w:val="28"/>
        </w:rPr>
        <w:t>ответственным за ведение архива</w:t>
      </w:r>
      <w:r w:rsidR="00BA6A8E" w:rsidRPr="001D11F8">
        <w:rPr>
          <w:rFonts w:ascii="Times New Roman" w:hAnsi="Times New Roman" w:cs="Times New Roman"/>
          <w:sz w:val="28"/>
          <w:szCs w:val="28"/>
        </w:rPr>
        <w:t xml:space="preserve">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="00BA6A8E" w:rsidRPr="001D11F8">
        <w:rPr>
          <w:rFonts w:ascii="Times New Roman" w:hAnsi="Times New Roman" w:cs="Times New Roman"/>
          <w:sz w:val="28"/>
          <w:szCs w:val="28"/>
        </w:rPr>
        <w:t xml:space="preserve">, службой делопроизводства и кадровой службой организует для работников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="00BA6A8E" w:rsidRPr="001D11F8">
        <w:rPr>
          <w:rFonts w:ascii="Times New Roman" w:hAnsi="Times New Roman" w:cs="Times New Roman"/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 </w:t>
      </w:r>
    </w:p>
    <w:p w:rsidR="0082118C" w:rsidRPr="001D11F8" w:rsidRDefault="0082118C" w:rsidP="008211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b/>
          <w:bCs/>
          <w:sz w:val="28"/>
          <w:szCs w:val="28"/>
        </w:rPr>
        <w:t>III. Права ЭК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  6. ЭК имеет право: 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6.1. Давать рекомендации работникам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Pr="001D11F8">
        <w:rPr>
          <w:rFonts w:ascii="Times New Roman" w:hAnsi="Times New Roman" w:cs="Times New Roman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</w:t>
      </w:r>
      <w:r w:rsidRPr="001D11F8">
        <w:rPr>
          <w:rFonts w:ascii="Times New Roman" w:hAnsi="Times New Roman" w:cs="Times New Roman"/>
          <w:sz w:val="28"/>
          <w:szCs w:val="28"/>
        </w:rPr>
        <w:lastRenderedPageBreak/>
        <w:t xml:space="preserve">срока хранения и дел по личному составу, упорядочения и оформления документов для передачи в архив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Pr="001D1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6.2. Запрашивать у </w:t>
      </w:r>
      <w:r w:rsidR="00626938" w:rsidRPr="001D11F8">
        <w:rPr>
          <w:rFonts w:ascii="Times New Roman" w:hAnsi="Times New Roman" w:cs="Times New Roman"/>
          <w:sz w:val="28"/>
          <w:szCs w:val="28"/>
        </w:rPr>
        <w:t>работников</w:t>
      </w:r>
      <w:r w:rsidRPr="001D11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8C" w:rsidRPr="001D11F8" w:rsidRDefault="0082118C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 </w:t>
      </w:r>
    </w:p>
    <w:p w:rsidR="0082118C" w:rsidRPr="001D11F8" w:rsidRDefault="0082118C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б) предложения и заключения, необходимые для определения сроков хранения документов. 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>6.3. Заслушивать на своих заседаниях р</w:t>
      </w:r>
      <w:r w:rsidR="00626938" w:rsidRPr="001D11F8">
        <w:rPr>
          <w:rFonts w:ascii="Times New Roman" w:hAnsi="Times New Roman" w:cs="Times New Roman"/>
          <w:sz w:val="28"/>
          <w:szCs w:val="28"/>
        </w:rPr>
        <w:t>аботников</w:t>
      </w:r>
      <w:r w:rsidRPr="001D11F8">
        <w:rPr>
          <w:rFonts w:ascii="Times New Roman" w:hAnsi="Times New Roman" w:cs="Times New Roman"/>
          <w:sz w:val="28"/>
          <w:szCs w:val="28"/>
        </w:rPr>
        <w:t xml:space="preserve"> о ходе подготовки документов к передаче на хранение в архив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Pr="001D11F8">
        <w:rPr>
          <w:rFonts w:ascii="Times New Roman" w:hAnsi="Times New Roman" w:cs="Times New Roman"/>
          <w:sz w:val="28"/>
          <w:szCs w:val="28"/>
        </w:rPr>
        <w:t xml:space="preserve">, об условиях хранения и обеспечения сохранности документов, в том числе Архивного фонда Российской Федерации, о причинах утраты документов. 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6.4. Приглашать на заседания ЭК в качестве консультантов и экспертов представителей научных, общественных и иных организаций, специалистов муниципального архива администрации МР «Троицко-Печорский». 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6.5.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   </w:t>
      </w:r>
    </w:p>
    <w:p w:rsidR="0082118C" w:rsidRPr="001D11F8" w:rsidRDefault="0082118C" w:rsidP="001D1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6.6. Информировать руководство </w:t>
      </w:r>
      <w:r w:rsidR="006A4624" w:rsidRPr="001D11F8">
        <w:rPr>
          <w:rFonts w:ascii="Times New Roman" w:hAnsi="Times New Roman" w:cs="Times New Roman"/>
          <w:sz w:val="28"/>
          <w:szCs w:val="28"/>
        </w:rPr>
        <w:t>Администрации</w:t>
      </w:r>
      <w:r w:rsidRPr="001D11F8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ЭК. </w:t>
      </w:r>
    </w:p>
    <w:p w:rsidR="0082118C" w:rsidRPr="001D11F8" w:rsidRDefault="0082118C" w:rsidP="00E975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b/>
          <w:bCs/>
          <w:sz w:val="28"/>
          <w:szCs w:val="28"/>
        </w:rPr>
        <w:t>IV. Организация работы ЭК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  7. ЭК взаимодействует с Муниципальным архивом администрации МР «Троицко-Печорский». 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8. Вопросы, относящиеся к компетенции ЭК, рассматриваются на ее заседаниях, которые проводятся по мере необходимости. Все заседания ЭК протоколируются. </w:t>
      </w:r>
    </w:p>
    <w:p w:rsidR="0082118C" w:rsidRPr="001D11F8" w:rsidRDefault="0082118C" w:rsidP="0082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9. Заседание ЭК и принятые решения считаются правомочными, если на заседании присутствует более половины ее состава. </w:t>
      </w:r>
    </w:p>
    <w:p w:rsidR="0082118C" w:rsidRPr="001D11F8" w:rsidRDefault="0082118C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10.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 </w:t>
      </w:r>
    </w:p>
    <w:p w:rsidR="0082118C" w:rsidRPr="001D11F8" w:rsidRDefault="0082118C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Право решающего голоса имеют только члены ЭК. Приглашенные консультанты и эксперты имеют право совещательного голоса. </w:t>
      </w:r>
    </w:p>
    <w:p w:rsidR="00E746DC" w:rsidRPr="001D11F8" w:rsidRDefault="0082118C" w:rsidP="001D1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F8">
        <w:rPr>
          <w:rFonts w:ascii="Times New Roman" w:hAnsi="Times New Roman" w:cs="Times New Roman"/>
          <w:sz w:val="28"/>
          <w:szCs w:val="28"/>
        </w:rPr>
        <w:t xml:space="preserve">11. Ведение делопроизводства </w:t>
      </w:r>
      <w:r w:rsidR="001D11F8">
        <w:rPr>
          <w:rFonts w:ascii="Times New Roman" w:hAnsi="Times New Roman" w:cs="Times New Roman"/>
          <w:sz w:val="28"/>
          <w:szCs w:val="28"/>
        </w:rPr>
        <w:t>ЭК возлагается на секретаря ЭК.</w:t>
      </w:r>
    </w:p>
    <w:p w:rsidR="00701AF5" w:rsidRPr="001D11F8" w:rsidRDefault="00701AF5" w:rsidP="00E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B82" w:rsidRPr="001D11F8" w:rsidRDefault="00EB0B82" w:rsidP="00EB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B82" w:rsidRPr="001D11F8" w:rsidRDefault="00EB0B82" w:rsidP="00EB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B82" w:rsidRPr="001D11F8" w:rsidRDefault="00EB0B82" w:rsidP="00EB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82" w:rsidRPr="001D11F8" w:rsidRDefault="00EB0B82" w:rsidP="00EB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0B82" w:rsidRPr="001D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1E08"/>
    <w:multiLevelType w:val="hybridMultilevel"/>
    <w:tmpl w:val="638427AC"/>
    <w:lvl w:ilvl="0" w:tplc="BF64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CE4"/>
    <w:multiLevelType w:val="hybridMultilevel"/>
    <w:tmpl w:val="92D0AB3E"/>
    <w:lvl w:ilvl="0" w:tplc="AEF09A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82"/>
    <w:rsid w:val="00054D2E"/>
    <w:rsid w:val="00072059"/>
    <w:rsid w:val="00145CC1"/>
    <w:rsid w:val="001D0A1F"/>
    <w:rsid w:val="001D11F8"/>
    <w:rsid w:val="002E5147"/>
    <w:rsid w:val="00626938"/>
    <w:rsid w:val="006A4624"/>
    <w:rsid w:val="00700935"/>
    <w:rsid w:val="00701AF5"/>
    <w:rsid w:val="0082118C"/>
    <w:rsid w:val="009F156A"/>
    <w:rsid w:val="00BA6A8E"/>
    <w:rsid w:val="00BE2E68"/>
    <w:rsid w:val="00CC1CF5"/>
    <w:rsid w:val="00E746DC"/>
    <w:rsid w:val="00E97520"/>
    <w:rsid w:val="00E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4C25-3096-4FA7-BD67-7FDC6239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1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11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0B8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C1CF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5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1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11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5&amp;date=12.04.202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35&amp;date=29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BE17-9693-4F1C-8274-96AB682C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2</cp:revision>
  <cp:lastPrinted>2025-04-17T08:01:00Z</cp:lastPrinted>
  <dcterms:created xsi:type="dcterms:W3CDTF">2025-04-17T08:02:00Z</dcterms:created>
  <dcterms:modified xsi:type="dcterms:W3CDTF">2025-04-17T08:02:00Z</dcterms:modified>
</cp:coreProperties>
</file>