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01" w:rsidRDefault="00345101" w:rsidP="0034510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345101" w:rsidTr="00345101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 Омра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»  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345101" w:rsidRDefault="00345101">
            <w:pPr>
              <w:spacing w:line="276" w:lineRule="auto"/>
              <w:ind w:left="-108"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101" w:rsidRDefault="00345101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022C5E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806391114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345101" w:rsidRDefault="00345101">
            <w:pPr>
              <w:spacing w:line="276" w:lineRule="auto"/>
              <w:ind w:left="-108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Нижняя  Омра</w:t>
            </w:r>
            <w:proofErr w:type="gramEnd"/>
            <w:r>
              <w:rPr>
                <w:lang w:eastAsia="en-US"/>
              </w:rPr>
              <w:t>»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45101" w:rsidRDefault="00345101" w:rsidP="00345101">
      <w:pPr>
        <w:pStyle w:val="3"/>
      </w:pPr>
      <w:r>
        <w:t xml:space="preserve"> Т Ш Ö К Т Ö М</w:t>
      </w:r>
    </w:p>
    <w:p w:rsidR="00345101" w:rsidRDefault="00345101" w:rsidP="00345101">
      <w:pPr>
        <w:jc w:val="both"/>
      </w:pPr>
    </w:p>
    <w:p w:rsidR="00345101" w:rsidRDefault="00B634B4" w:rsidP="00345101">
      <w:pPr>
        <w:pStyle w:val="3"/>
      </w:pPr>
      <w:r>
        <w:t xml:space="preserve">Р А С П О Р Я Ж Е </w:t>
      </w:r>
      <w:r w:rsidR="00345101">
        <w:t xml:space="preserve">Н И Е </w:t>
      </w:r>
    </w:p>
    <w:p w:rsidR="00345101" w:rsidRDefault="00345101" w:rsidP="00345101"/>
    <w:p w:rsidR="00345101" w:rsidRDefault="00345101" w:rsidP="00345101">
      <w:pPr>
        <w:rPr>
          <w:sz w:val="28"/>
          <w:szCs w:val="28"/>
        </w:rPr>
      </w:pPr>
    </w:p>
    <w:p w:rsidR="00345101" w:rsidRPr="00724E6A" w:rsidRDefault="00166E0F" w:rsidP="00345101">
      <w:pPr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C54C9B">
        <w:rPr>
          <w:sz w:val="28"/>
          <w:szCs w:val="28"/>
        </w:rPr>
        <w:t xml:space="preserve"> </w:t>
      </w:r>
      <w:r w:rsidR="00D4289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345101">
        <w:rPr>
          <w:sz w:val="28"/>
          <w:szCs w:val="28"/>
        </w:rPr>
        <w:t xml:space="preserve"> года                                                      </w:t>
      </w:r>
      <w:r w:rsidR="00E3621A">
        <w:rPr>
          <w:sz w:val="28"/>
          <w:szCs w:val="28"/>
        </w:rPr>
        <w:t xml:space="preserve">                              </w:t>
      </w:r>
      <w:r w:rsidR="00345101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4367F9">
        <w:rPr>
          <w:sz w:val="28"/>
          <w:szCs w:val="28"/>
        </w:rPr>
        <w:t>4</w:t>
      </w:r>
    </w:p>
    <w:p w:rsidR="00345101" w:rsidRDefault="00345101" w:rsidP="00345101">
      <w:pPr>
        <w:jc w:val="center"/>
      </w:pPr>
      <w:r>
        <w:t xml:space="preserve"> </w:t>
      </w:r>
    </w:p>
    <w:p w:rsidR="00345101" w:rsidRPr="004367F9" w:rsidRDefault="00345101" w:rsidP="004367F9">
      <w:pPr>
        <w:jc w:val="center"/>
        <w:rPr>
          <w:rFonts w:eastAsiaTheme="majorEastAsia"/>
        </w:rPr>
      </w:pPr>
      <w:r>
        <w:t>Республика Коми, п. Нижняя Омра</w:t>
      </w:r>
    </w:p>
    <w:p w:rsidR="00345101" w:rsidRDefault="00C0010A" w:rsidP="00345101">
      <w:pPr>
        <w:jc w:val="center"/>
        <w:rPr>
          <w:b/>
        </w:rPr>
      </w:pPr>
      <w:r>
        <w:rPr>
          <w:b/>
        </w:rPr>
        <w:t>О</w:t>
      </w:r>
      <w:r w:rsidR="004367F9">
        <w:rPr>
          <w:b/>
        </w:rPr>
        <w:t>б утверждении Положения об архиве администрации сельского поселения «Нижняя Омра»</w:t>
      </w:r>
    </w:p>
    <w:p w:rsidR="00345101" w:rsidRDefault="00345101" w:rsidP="00345101">
      <w:pPr>
        <w:spacing w:line="360" w:lineRule="auto"/>
        <w:jc w:val="center"/>
        <w:rPr>
          <w:b/>
        </w:rPr>
      </w:pPr>
    </w:p>
    <w:p w:rsidR="00873732" w:rsidRDefault="00873732" w:rsidP="00345101">
      <w:pPr>
        <w:spacing w:line="360" w:lineRule="auto"/>
        <w:jc w:val="center"/>
        <w:rPr>
          <w:b/>
        </w:rPr>
      </w:pPr>
    </w:p>
    <w:p w:rsidR="008933DD" w:rsidRPr="008933DD" w:rsidRDefault="008933DD" w:rsidP="00345101">
      <w:pPr>
        <w:spacing w:line="360" w:lineRule="auto"/>
        <w:jc w:val="both"/>
        <w:rPr>
          <w:sz w:val="28"/>
          <w:szCs w:val="28"/>
        </w:rPr>
      </w:pPr>
      <w:r w:rsidRPr="008933DD">
        <w:rPr>
          <w:sz w:val="28"/>
          <w:szCs w:val="28"/>
        </w:rPr>
        <w:t xml:space="preserve">На основании Федерального </w:t>
      </w:r>
      <w:hyperlink r:id="rId7" w:history="1">
        <w:r w:rsidRPr="008933DD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Pr="008933DD">
        <w:rPr>
          <w:sz w:val="28"/>
          <w:szCs w:val="28"/>
        </w:rPr>
        <w:t xml:space="preserve"> от 22.10.2004 №</w:t>
      </w:r>
      <w:r>
        <w:rPr>
          <w:sz w:val="28"/>
          <w:szCs w:val="28"/>
        </w:rPr>
        <w:t xml:space="preserve"> 125-ФЗ «</w:t>
      </w:r>
      <w:r w:rsidRPr="008933DD">
        <w:rPr>
          <w:sz w:val="28"/>
          <w:szCs w:val="28"/>
        </w:rPr>
        <w:t>Об архив</w:t>
      </w:r>
      <w:r>
        <w:rPr>
          <w:sz w:val="28"/>
          <w:szCs w:val="28"/>
        </w:rPr>
        <w:t>ном деле в Российской Федерации»</w:t>
      </w:r>
      <w:r w:rsidRPr="008933DD">
        <w:rPr>
          <w:sz w:val="28"/>
          <w:szCs w:val="28"/>
        </w:rPr>
        <w:t xml:space="preserve"> и </w:t>
      </w:r>
      <w:hyperlink r:id="rId8" w:history="1">
        <w:r w:rsidRPr="008933DD">
          <w:rPr>
            <w:rStyle w:val="a6"/>
            <w:color w:val="auto"/>
            <w:sz w:val="28"/>
            <w:szCs w:val="28"/>
            <w:u w:val="none"/>
          </w:rPr>
          <w:t>Приказа</w:t>
        </w:r>
      </w:hyperlink>
      <w:r w:rsidRPr="008933DD">
        <w:rPr>
          <w:sz w:val="28"/>
          <w:szCs w:val="28"/>
        </w:rPr>
        <w:t xml:space="preserve"> </w:t>
      </w:r>
      <w:proofErr w:type="spellStart"/>
      <w:r w:rsidRPr="008933DD">
        <w:rPr>
          <w:sz w:val="28"/>
          <w:szCs w:val="28"/>
        </w:rPr>
        <w:t>Росархива</w:t>
      </w:r>
      <w:proofErr w:type="spellEnd"/>
      <w:r w:rsidRPr="008933DD">
        <w:rPr>
          <w:sz w:val="28"/>
          <w:szCs w:val="28"/>
        </w:rPr>
        <w:t xml:space="preserve"> от 11.04.2018 №</w:t>
      </w:r>
      <w:r>
        <w:rPr>
          <w:sz w:val="28"/>
          <w:szCs w:val="28"/>
        </w:rPr>
        <w:t xml:space="preserve"> 42 «</w:t>
      </w:r>
      <w:r w:rsidRPr="008933DD">
        <w:rPr>
          <w:sz w:val="28"/>
          <w:szCs w:val="28"/>
        </w:rPr>
        <w:t xml:space="preserve">Об утверждении примерного </w:t>
      </w:r>
      <w:r>
        <w:rPr>
          <w:sz w:val="28"/>
          <w:szCs w:val="28"/>
        </w:rPr>
        <w:t>положения об архиве организации» и в целях обеспечения сохранности документов,</w:t>
      </w:r>
    </w:p>
    <w:p w:rsidR="008933DD" w:rsidRDefault="008933DD" w:rsidP="00345101">
      <w:pPr>
        <w:spacing w:line="360" w:lineRule="auto"/>
        <w:jc w:val="both"/>
      </w:pPr>
    </w:p>
    <w:p w:rsidR="008933DD" w:rsidRPr="00A73B39" w:rsidRDefault="008933DD" w:rsidP="00A73B39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3B39">
        <w:rPr>
          <w:sz w:val="28"/>
          <w:szCs w:val="28"/>
        </w:rPr>
        <w:t>Утвердить Положение об архиве администрации сельского поселения «Нижняя Омра»</w:t>
      </w:r>
      <w:r w:rsidR="00A73B39" w:rsidRPr="00A73B39">
        <w:rPr>
          <w:sz w:val="28"/>
          <w:szCs w:val="28"/>
        </w:rPr>
        <w:t>.</w:t>
      </w:r>
    </w:p>
    <w:p w:rsidR="00A73B39" w:rsidRPr="00A73B39" w:rsidRDefault="00A73B39" w:rsidP="00A73B39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3B39">
        <w:rPr>
          <w:color w:val="1A1A1A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p w:rsidR="00A73B39" w:rsidRPr="00A73B39" w:rsidRDefault="00A73B39" w:rsidP="00A73B39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73B39">
        <w:rPr>
          <w:color w:val="1A1A1A"/>
          <w:sz w:val="28"/>
          <w:szCs w:val="28"/>
        </w:rPr>
        <w:t>Контроль за исполнением настоящего распоряжения оставляю за собой.</w:t>
      </w:r>
    </w:p>
    <w:p w:rsidR="00A73B39" w:rsidRPr="00A73B39" w:rsidRDefault="00A73B39" w:rsidP="00A73B39">
      <w:pPr>
        <w:spacing w:line="360" w:lineRule="auto"/>
        <w:ind w:left="360"/>
        <w:jc w:val="both"/>
        <w:rPr>
          <w:sz w:val="28"/>
          <w:szCs w:val="28"/>
        </w:rPr>
      </w:pPr>
    </w:p>
    <w:p w:rsidR="00345101" w:rsidRPr="00A73B39" w:rsidRDefault="00345101" w:rsidP="00A73B39">
      <w:pPr>
        <w:spacing w:line="360" w:lineRule="auto"/>
        <w:jc w:val="both"/>
        <w:rPr>
          <w:sz w:val="28"/>
          <w:szCs w:val="28"/>
        </w:rPr>
      </w:pPr>
    </w:p>
    <w:p w:rsidR="00873732" w:rsidRDefault="00873732" w:rsidP="00345101">
      <w:pPr>
        <w:spacing w:line="360" w:lineRule="auto"/>
        <w:jc w:val="both"/>
        <w:rPr>
          <w:sz w:val="28"/>
          <w:szCs w:val="28"/>
        </w:rPr>
      </w:pPr>
    </w:p>
    <w:p w:rsidR="00345101" w:rsidRDefault="00345101" w:rsidP="00345101">
      <w:pPr>
        <w:spacing w:line="360" w:lineRule="auto"/>
        <w:jc w:val="both"/>
        <w:rPr>
          <w:sz w:val="28"/>
          <w:szCs w:val="28"/>
        </w:rPr>
      </w:pPr>
    </w:p>
    <w:p w:rsidR="00345101" w:rsidRDefault="00345101" w:rsidP="00345101">
      <w:pPr>
        <w:spacing w:line="360" w:lineRule="auto"/>
        <w:jc w:val="both"/>
        <w:rPr>
          <w:sz w:val="28"/>
          <w:szCs w:val="28"/>
        </w:rPr>
      </w:pPr>
    </w:p>
    <w:p w:rsidR="00345101" w:rsidRDefault="002F058D" w:rsidP="003451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45101">
        <w:rPr>
          <w:sz w:val="28"/>
          <w:szCs w:val="28"/>
        </w:rPr>
        <w:t xml:space="preserve">сельского поселения «Нижняя </w:t>
      </w:r>
      <w:proofErr w:type="gramStart"/>
      <w:r w:rsidR="00345101">
        <w:rPr>
          <w:sz w:val="28"/>
          <w:szCs w:val="28"/>
        </w:rPr>
        <w:t xml:space="preserve">Омра»   </w:t>
      </w:r>
      <w:proofErr w:type="gramEnd"/>
      <w:r w:rsidR="00345101">
        <w:rPr>
          <w:sz w:val="28"/>
          <w:szCs w:val="28"/>
        </w:rPr>
        <w:t xml:space="preserve">                   </w:t>
      </w:r>
      <w:r w:rsidR="00C54C9B">
        <w:rPr>
          <w:sz w:val="28"/>
          <w:szCs w:val="28"/>
        </w:rPr>
        <w:t xml:space="preserve">  </w:t>
      </w:r>
      <w:r w:rsidR="00345101">
        <w:rPr>
          <w:sz w:val="28"/>
          <w:szCs w:val="28"/>
        </w:rPr>
        <w:t xml:space="preserve">    Л.С. Листопадова</w:t>
      </w:r>
    </w:p>
    <w:p w:rsidR="00345101" w:rsidRDefault="00345101" w:rsidP="00345101">
      <w:pPr>
        <w:rPr>
          <w:sz w:val="28"/>
          <w:szCs w:val="28"/>
        </w:rPr>
      </w:pPr>
    </w:p>
    <w:p w:rsidR="00345101" w:rsidRDefault="00345101" w:rsidP="00345101">
      <w:pPr>
        <w:rPr>
          <w:sz w:val="28"/>
          <w:szCs w:val="28"/>
        </w:rPr>
      </w:pPr>
    </w:p>
    <w:p w:rsidR="00345101" w:rsidRDefault="00345101" w:rsidP="00345101"/>
    <w:p w:rsidR="00345101" w:rsidRDefault="00345101" w:rsidP="00345101"/>
    <w:p w:rsidR="00345101" w:rsidRDefault="00345101" w:rsidP="00345101"/>
    <w:p w:rsidR="004367F9" w:rsidRDefault="004367F9" w:rsidP="00345101"/>
    <w:p w:rsidR="00A73B39" w:rsidRDefault="00A73B39" w:rsidP="00345101">
      <w:bookmarkStart w:id="0" w:name="_GoBack"/>
      <w:bookmarkEnd w:id="0"/>
    </w:p>
    <w:p w:rsidR="004367F9" w:rsidRDefault="004367F9" w:rsidP="004367F9">
      <w:pPr>
        <w:jc w:val="right"/>
      </w:pPr>
      <w:r>
        <w:lastRenderedPageBreak/>
        <w:t>Приложение</w:t>
      </w:r>
    </w:p>
    <w:p w:rsidR="004367F9" w:rsidRDefault="004367F9" w:rsidP="004367F9">
      <w:pPr>
        <w:jc w:val="right"/>
      </w:pPr>
      <w:r>
        <w:t>к распоряжению администрации</w:t>
      </w:r>
    </w:p>
    <w:p w:rsidR="004367F9" w:rsidRDefault="004367F9" w:rsidP="004367F9">
      <w:pPr>
        <w:jc w:val="right"/>
      </w:pPr>
      <w:r>
        <w:t xml:space="preserve"> сельского поселения «Нижняя Омра»</w:t>
      </w:r>
    </w:p>
    <w:p w:rsidR="004367F9" w:rsidRDefault="004367F9" w:rsidP="004367F9">
      <w:pPr>
        <w:jc w:val="right"/>
      </w:pPr>
      <w:r>
        <w:t>от 06 февраля 2025г. № 04</w:t>
      </w:r>
    </w:p>
    <w:p w:rsidR="004367F9" w:rsidRDefault="004367F9" w:rsidP="004367F9">
      <w:pPr>
        <w:jc w:val="right"/>
      </w:pPr>
    </w:p>
    <w:p w:rsidR="004367F9" w:rsidRDefault="004367F9" w:rsidP="004367F9">
      <w:pPr>
        <w:jc w:val="right"/>
      </w:pPr>
    </w:p>
    <w:p w:rsidR="004367F9" w:rsidRDefault="004367F9" w:rsidP="004367F9">
      <w:pPr>
        <w:jc w:val="right"/>
      </w:pPr>
    </w:p>
    <w:p w:rsidR="004367F9" w:rsidRPr="002C1AD1" w:rsidRDefault="004367F9" w:rsidP="004367F9">
      <w:pPr>
        <w:jc w:val="center"/>
        <w:rPr>
          <w:b/>
          <w:sz w:val="25"/>
          <w:szCs w:val="25"/>
        </w:rPr>
      </w:pPr>
      <w:r w:rsidRPr="002C1AD1">
        <w:rPr>
          <w:b/>
          <w:sz w:val="25"/>
          <w:szCs w:val="25"/>
        </w:rPr>
        <w:t>Положение</w:t>
      </w:r>
    </w:p>
    <w:p w:rsidR="004367F9" w:rsidRPr="002C1AD1" w:rsidRDefault="004367F9" w:rsidP="004367F9">
      <w:pPr>
        <w:jc w:val="center"/>
        <w:rPr>
          <w:b/>
          <w:sz w:val="25"/>
          <w:szCs w:val="25"/>
        </w:rPr>
      </w:pPr>
      <w:r w:rsidRPr="002C1AD1">
        <w:rPr>
          <w:b/>
          <w:sz w:val="25"/>
          <w:szCs w:val="25"/>
        </w:rPr>
        <w:t>об архиве администрации сельского поселения «Нижняя Омра»</w:t>
      </w:r>
    </w:p>
    <w:p w:rsidR="004367F9" w:rsidRPr="001C7331" w:rsidRDefault="004367F9" w:rsidP="004367F9">
      <w:pPr>
        <w:jc w:val="center"/>
        <w:rPr>
          <w:sz w:val="25"/>
          <w:szCs w:val="25"/>
        </w:rPr>
      </w:pPr>
    </w:p>
    <w:p w:rsidR="004367F9" w:rsidRDefault="004367F9" w:rsidP="004367F9">
      <w:pPr>
        <w:ind w:firstLine="708"/>
        <w:jc w:val="both"/>
      </w:pPr>
      <w:r w:rsidRPr="00FB7D34">
        <w:t xml:space="preserve">1.1. В целях своевременного приема архивных документов от </w:t>
      </w:r>
      <w:r>
        <w:t>сотрудников</w:t>
      </w:r>
      <w:r w:rsidRPr="00FB7D34">
        <w:t xml:space="preserve">, комплектования, обеспечения их учета, сохранности, упорядочения и использования в соответствии с настоящим Положением и подготовки к передаче документов на постоянное хранение в </w:t>
      </w:r>
      <w:r>
        <w:t xml:space="preserve">Администрации сельского поселения «Нижняя </w:t>
      </w:r>
      <w:proofErr w:type="gramStart"/>
      <w:r>
        <w:t xml:space="preserve">Омра» </w:t>
      </w:r>
      <w:r w:rsidRPr="00FB7D34">
        <w:t xml:space="preserve"> (</w:t>
      </w:r>
      <w:proofErr w:type="gramEnd"/>
      <w:r w:rsidRPr="00FB7D34">
        <w:t xml:space="preserve">далее - </w:t>
      </w:r>
      <w:r>
        <w:t>Администрация</w:t>
      </w:r>
      <w:r w:rsidRPr="00FB7D34">
        <w:t>) создается Архив.</w:t>
      </w:r>
    </w:p>
    <w:p w:rsidR="004367F9" w:rsidRPr="00244ECD" w:rsidRDefault="004367F9" w:rsidP="004367F9">
      <w:pPr>
        <w:ind w:firstLine="708"/>
        <w:jc w:val="both"/>
      </w:pPr>
      <w:r w:rsidRPr="00244ECD">
        <w:t xml:space="preserve">1.2. При разработке Положения учтены положения Федерального </w:t>
      </w:r>
      <w:hyperlink r:id="rId9" w:history="1">
        <w:r w:rsidRPr="00244ECD">
          <w:rPr>
            <w:rStyle w:val="a6"/>
          </w:rPr>
          <w:t>закона</w:t>
        </w:r>
      </w:hyperlink>
      <w:r w:rsidRPr="00244ECD">
        <w:t xml:space="preserve"> от 22.10.2004 </w:t>
      </w:r>
      <w:r>
        <w:t>№</w:t>
      </w:r>
      <w:r w:rsidRPr="00244ECD">
        <w:t xml:space="preserve"> 125-ФЗ "Об архивном деле в Российской Федерации" и </w:t>
      </w:r>
      <w:hyperlink r:id="rId10" w:history="1">
        <w:r w:rsidRPr="00244ECD">
          <w:rPr>
            <w:rStyle w:val="a6"/>
          </w:rPr>
          <w:t>Приказа</w:t>
        </w:r>
      </w:hyperlink>
      <w:r w:rsidRPr="00244ECD">
        <w:t xml:space="preserve"> </w:t>
      </w:r>
      <w:proofErr w:type="spellStart"/>
      <w:r w:rsidRPr="00244ECD">
        <w:t>Росархива</w:t>
      </w:r>
      <w:proofErr w:type="spellEnd"/>
      <w:r w:rsidRPr="00244ECD">
        <w:t xml:space="preserve"> от 11.04.2018 </w:t>
      </w:r>
      <w:r>
        <w:t>№</w:t>
      </w:r>
      <w:r w:rsidRPr="00244ECD">
        <w:t xml:space="preserve"> 42 "Об утверждении примерного положения об архиве организации".</w:t>
      </w:r>
    </w:p>
    <w:p w:rsidR="004367F9" w:rsidRPr="00FB7D34" w:rsidRDefault="004367F9" w:rsidP="004367F9">
      <w:pPr>
        <w:ind w:firstLine="708"/>
        <w:jc w:val="both"/>
      </w:pPr>
      <w:r w:rsidRPr="00244ECD">
        <w:t>1.3. Администрация обеспечивает Архив необходимым помещением</w:t>
      </w:r>
      <w:r w:rsidRPr="00FB7D34">
        <w:t>, оборудованием и кадрами.</w:t>
      </w:r>
    </w:p>
    <w:p w:rsidR="004367F9" w:rsidRPr="00FB7D34" w:rsidRDefault="004367F9" w:rsidP="004367F9">
      <w:pPr>
        <w:ind w:firstLine="708"/>
        <w:jc w:val="both"/>
      </w:pPr>
      <w:r w:rsidRPr="00FB7D34">
        <w:t>1.4. Работник</w:t>
      </w:r>
      <w:r>
        <w:t>, назначенный ответственным за</w:t>
      </w:r>
      <w:r w:rsidRPr="00FB7D34">
        <w:t xml:space="preserve"> Архив</w:t>
      </w:r>
      <w:r>
        <w:t>,</w:t>
      </w:r>
      <w:r w:rsidRPr="00FB7D34">
        <w:t xml:space="preserve"> действуют на основании настоящего Положения, условий трудовых договоров и должностных инструкций.</w:t>
      </w:r>
    </w:p>
    <w:p w:rsidR="004367F9" w:rsidRPr="00FB7D34" w:rsidRDefault="004367F9" w:rsidP="004367F9">
      <w:pPr>
        <w:ind w:firstLine="708"/>
        <w:jc w:val="both"/>
      </w:pPr>
      <w:r w:rsidRPr="00FB7D34">
        <w:t>1.5. Архив создается для выполнения следующих функциональных задач: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1.5.1 Комплектования Архива </w:t>
      </w:r>
      <w:r>
        <w:t>администрации</w:t>
      </w:r>
      <w:r w:rsidRPr="00FB7D34">
        <w:t xml:space="preserve"> документами, образовавшимися в деятельности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1.5.2. Подготовки и своевременной передачи документов Архивного фонда Российской Федерации на постоянное хранение в муниципальный архив администрации муниципального района «</w:t>
      </w:r>
      <w:proofErr w:type="spellStart"/>
      <w:r w:rsidRPr="00FB7D34">
        <w:t>Троицко</w:t>
      </w:r>
      <w:proofErr w:type="spellEnd"/>
      <w:r w:rsidRPr="00FB7D34">
        <w:t>-Печорский».</w:t>
      </w:r>
    </w:p>
    <w:p w:rsidR="004367F9" w:rsidRDefault="004367F9" w:rsidP="004367F9">
      <w:pPr>
        <w:ind w:firstLine="708"/>
        <w:jc w:val="both"/>
        <w:rPr>
          <w:rFonts w:eastAsiaTheme="minorEastAsia"/>
        </w:rPr>
      </w:pPr>
      <w:r w:rsidRPr="00FB7D34">
        <w:t xml:space="preserve">1.5.3. Осуществления методического руководства и контроля за формированием и оформлением дел в </w:t>
      </w:r>
      <w:r>
        <w:t>Администрации</w:t>
      </w:r>
      <w:r w:rsidRPr="00FB7D34">
        <w:t xml:space="preserve"> и своевременной передачей их в Архив </w:t>
      </w:r>
      <w:r>
        <w:t>администрации</w:t>
      </w:r>
      <w:r w:rsidRPr="00FB7D34">
        <w:t>.</w:t>
      </w:r>
      <w:r w:rsidRPr="00FB7D34">
        <w:rPr>
          <w:rFonts w:eastAsiaTheme="minorEastAsia"/>
        </w:rPr>
        <w:t xml:space="preserve"> </w:t>
      </w:r>
    </w:p>
    <w:p w:rsidR="004367F9" w:rsidRPr="00FB7D34" w:rsidRDefault="004367F9" w:rsidP="004367F9">
      <w:pPr>
        <w:ind w:firstLine="708"/>
        <w:jc w:val="both"/>
      </w:pPr>
      <w:r w:rsidRPr="00FB7D34">
        <w:t>1.5.4. Организации хранения: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документов постоянного и временных (свыше 10 лет) сроков хранения, в том числе документов по личному составу, образовавшихся в деятельности </w:t>
      </w:r>
      <w:r>
        <w:t>Администрации</w:t>
      </w:r>
      <w:r w:rsidRPr="00FB7D34">
        <w:t>;</w:t>
      </w:r>
    </w:p>
    <w:p w:rsidR="004367F9" w:rsidRPr="00FB7D34" w:rsidRDefault="004367F9" w:rsidP="004367F9">
      <w:pPr>
        <w:ind w:firstLine="708"/>
        <w:jc w:val="both"/>
      </w:pPr>
      <w:r w:rsidRPr="00FB7D34">
        <w:t>- документов постоянного хранения и документов по личному составу фондов организаций-предшественников (при их наличии)</w:t>
      </w:r>
      <w:r>
        <w:t>, подчиненных организаций (при наличии)</w:t>
      </w:r>
      <w:r w:rsidRPr="00FB7D34">
        <w:t>;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справочно-поисковых средств к документам и учетных документов Архива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1.5.5. Учета документов, находящихся на хранении в Архиве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1.5.6. Использования документов, находящихся на хранении в Архиве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1.5.7. Обеспечения сохранности документов, создания научно-справочного аппарата.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1.5.8. Подготовки и представления руководству информационно-аналитических материалов о состоянии и перспективах развития архивного дела в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1.5.9. Участия в пределах своей компетенции в подготовке и исполнении управленческих решений руковод</w:t>
      </w:r>
      <w:r>
        <w:t>ителя 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1.5.10. Повышения уровня грамотности работников </w:t>
      </w:r>
      <w:r>
        <w:t>Администрации</w:t>
      </w:r>
      <w:r w:rsidRPr="00FB7D34">
        <w:t xml:space="preserve"> в сфере делопроизводства и архивного дела.</w:t>
      </w:r>
    </w:p>
    <w:p w:rsidR="004367F9" w:rsidRPr="00FB7D34" w:rsidRDefault="004367F9" w:rsidP="004367F9">
      <w:pPr>
        <w:ind w:firstLine="708"/>
        <w:jc w:val="both"/>
      </w:pPr>
      <w:r w:rsidRPr="00FB7D34">
        <w:t>1.6. Ответственны</w:t>
      </w:r>
      <w:r>
        <w:t>м</w:t>
      </w:r>
      <w:r w:rsidRPr="00FB7D34">
        <w:t xml:space="preserve"> за Архив назначается работник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lastRenderedPageBreak/>
        <w:t xml:space="preserve">1.7. В своей деятельности </w:t>
      </w:r>
      <w:r>
        <w:t>ответственный за</w:t>
      </w:r>
      <w:r w:rsidRPr="00FB7D34">
        <w:t xml:space="preserve"> Архив</w:t>
      </w:r>
      <w:r>
        <w:t xml:space="preserve"> работник</w:t>
      </w:r>
      <w:r w:rsidRPr="00FB7D34">
        <w:t xml:space="preserve"> руководству</w:t>
      </w:r>
      <w:r>
        <w:t>е</w:t>
      </w:r>
      <w:r w:rsidRPr="00FB7D34">
        <w:t xml:space="preserve">тся действующим законодательством Российской Федерации, нормативными правовыми актами и методическими материалами по организации архивного дела и делопроизводству, организационно-распорядительными документами самой </w:t>
      </w:r>
      <w:r>
        <w:t>Администрации</w:t>
      </w:r>
      <w:r w:rsidRPr="00FB7D34">
        <w:t xml:space="preserve"> и настоящим Положением.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1.8. Квалификационные требования, функциональные обязанности, права, ответственность </w:t>
      </w:r>
      <w:r>
        <w:t>ответственного за</w:t>
      </w:r>
      <w:r w:rsidRPr="00FB7D34">
        <w:t xml:space="preserve"> Архив</w:t>
      </w:r>
      <w:r>
        <w:t xml:space="preserve"> работника</w:t>
      </w:r>
      <w:r w:rsidRPr="00FB7D34">
        <w:t xml:space="preserve"> регламентируются должностными инструкциями, утверждаемыми </w:t>
      </w:r>
      <w:r>
        <w:t>р</w:t>
      </w:r>
      <w:r w:rsidRPr="00FB7D34">
        <w:t xml:space="preserve">уководителем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1.10. Ответственный за Архив:</w:t>
      </w:r>
    </w:p>
    <w:p w:rsidR="004367F9" w:rsidRPr="00FB7D34" w:rsidRDefault="004367F9" w:rsidP="004367F9">
      <w:pPr>
        <w:ind w:firstLine="708"/>
        <w:jc w:val="both"/>
      </w:pPr>
      <w:r w:rsidRPr="00FB7D34">
        <w:t>- руководит всей деятельностью Архива, несет персональную ответственность за своевременное и качественное выполнение возложенных на Архив задач и функций;</w:t>
      </w:r>
    </w:p>
    <w:p w:rsidR="004367F9" w:rsidRPr="00FB7D34" w:rsidRDefault="004367F9" w:rsidP="004367F9">
      <w:pPr>
        <w:ind w:firstLine="708"/>
        <w:jc w:val="both"/>
      </w:pPr>
      <w:r w:rsidRPr="00FB7D34">
        <w:t>- вносит руковод</w:t>
      </w:r>
      <w:r>
        <w:t>ителю Администрации</w:t>
      </w:r>
      <w:r w:rsidRPr="00FB7D34">
        <w:t xml:space="preserve"> предложения по совершенствованию работы Архива оптимизации его структуры и штатной численности;</w:t>
      </w:r>
    </w:p>
    <w:p w:rsidR="004367F9" w:rsidRPr="00FB7D34" w:rsidRDefault="004367F9" w:rsidP="004367F9">
      <w:pPr>
        <w:ind w:firstLine="708"/>
        <w:jc w:val="both"/>
      </w:pPr>
      <w:r w:rsidRPr="00FB7D34">
        <w:t>- участвует в перспективном и текущем планировании деятельности Архива, а также подготовке приказов, распоряжений и иных документов, касающихся возложенных на Архив задач и функций;</w:t>
      </w:r>
    </w:p>
    <w:p w:rsidR="004367F9" w:rsidRPr="00FB7D34" w:rsidRDefault="004367F9" w:rsidP="004367F9">
      <w:pPr>
        <w:ind w:firstLine="708"/>
        <w:jc w:val="both"/>
      </w:pPr>
      <w:r w:rsidRPr="00FB7D34">
        <w:t>- принимает необходимые меры для улучшения материально-технического и информационного обеспечения, условий труда, повышения профессиональной подготовки;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1.11. В период отсутствия </w:t>
      </w:r>
      <w:r>
        <w:t xml:space="preserve">ответственного </w:t>
      </w:r>
      <w:r w:rsidRPr="00FB7D34">
        <w:t xml:space="preserve">за Архив </w:t>
      </w:r>
      <w:r>
        <w:t xml:space="preserve">работника </w:t>
      </w:r>
      <w:r w:rsidRPr="00FB7D34">
        <w:t xml:space="preserve">его обязанности исполняет сотрудник, назначенный приказом </w:t>
      </w:r>
      <w:r>
        <w:t>р</w:t>
      </w:r>
      <w:r w:rsidRPr="00FB7D34">
        <w:t xml:space="preserve">уководителя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1.12. Ответственный за Архив (лицо, исполняющее его обязанности) имеет право подписи документов, направляемых от имени Архива по вопросам, входящим в его компетенцию.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1.13. Архив в своей деятельности взаимодействует с </w:t>
      </w:r>
      <w:r>
        <w:t>сотрудниками Администрации</w:t>
      </w:r>
      <w:r w:rsidRPr="00FB7D34">
        <w:t>, а также, в пределах своей компетенции, со сторонними организациями.</w:t>
      </w:r>
    </w:p>
    <w:p w:rsidR="004367F9" w:rsidRPr="00FB7D34" w:rsidRDefault="004367F9" w:rsidP="004367F9">
      <w:pPr>
        <w:ind w:firstLine="708"/>
        <w:jc w:val="both"/>
      </w:pPr>
      <w:r w:rsidRPr="00FB7D34">
        <w:t>1.14. За ненадлежащее исполнение должностных обязанностей и нарушение трудовой дисциплины ответственный за Архив несет ответственность в порядке, предусмотренном действующим законодательством Российской Федерации.</w:t>
      </w:r>
    </w:p>
    <w:p w:rsidR="004367F9" w:rsidRPr="00D426F7" w:rsidRDefault="004367F9" w:rsidP="004367F9">
      <w:pPr>
        <w:ind w:firstLine="708"/>
        <w:jc w:val="both"/>
        <w:rPr>
          <w:color w:val="FF0000"/>
        </w:rPr>
      </w:pPr>
    </w:p>
    <w:p w:rsidR="004367F9" w:rsidRPr="00FB7D34" w:rsidRDefault="004367F9" w:rsidP="004367F9">
      <w:pPr>
        <w:ind w:firstLine="708"/>
        <w:jc w:val="center"/>
      </w:pPr>
      <w:r w:rsidRPr="00FB7D34">
        <w:t>2. ОСНОВНЫЕ ФУНКЦИИ АРХИВА</w:t>
      </w:r>
    </w:p>
    <w:p w:rsidR="004367F9" w:rsidRPr="00FB7D34" w:rsidRDefault="004367F9" w:rsidP="004367F9">
      <w:pPr>
        <w:ind w:firstLine="708"/>
        <w:jc w:val="both"/>
      </w:pPr>
    </w:p>
    <w:p w:rsidR="004367F9" w:rsidRPr="00FB7D34" w:rsidRDefault="004367F9" w:rsidP="004367F9">
      <w:pPr>
        <w:ind w:firstLine="708"/>
        <w:jc w:val="both"/>
      </w:pPr>
      <w:r w:rsidRPr="00FB7D34">
        <w:t xml:space="preserve">2.1. Планирование, организация и контроль деятельности </w:t>
      </w:r>
      <w:r>
        <w:t>Администрации</w:t>
      </w:r>
      <w:r w:rsidRPr="00FB7D34">
        <w:t xml:space="preserve"> и ее </w:t>
      </w:r>
      <w:r>
        <w:t>специалистов</w:t>
      </w:r>
      <w:r w:rsidRPr="00FB7D34">
        <w:t xml:space="preserve"> в сфере архивного дела.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2.2. Организация приема документов постоянного и временных (свыше 10 лет) сроков хранения, в том числе по личному составу, образовавшихся в деятельности </w:t>
      </w:r>
      <w:r>
        <w:t>Администрации</w:t>
      </w:r>
      <w:r w:rsidRPr="00FB7D34">
        <w:t>, в соответствии с утвержденным графиком.</w:t>
      </w:r>
    </w:p>
    <w:p w:rsidR="004367F9" w:rsidRDefault="004367F9" w:rsidP="004367F9">
      <w:pPr>
        <w:ind w:firstLine="708"/>
        <w:jc w:val="both"/>
      </w:pPr>
      <w:r w:rsidRPr="00FB7D34">
        <w:t xml:space="preserve">2.3. Ведение учета документов, находящихся на хранении в Архиве </w:t>
      </w:r>
      <w:r>
        <w:t>администрации</w:t>
      </w:r>
      <w:r w:rsidRPr="00FB7D34">
        <w:t xml:space="preserve">. </w:t>
      </w:r>
    </w:p>
    <w:p w:rsidR="004367F9" w:rsidRPr="00FB7D34" w:rsidRDefault="004367F9" w:rsidP="004367F9">
      <w:pPr>
        <w:ind w:firstLine="708"/>
        <w:jc w:val="both"/>
      </w:pPr>
      <w:r>
        <w:t xml:space="preserve">2.4. </w:t>
      </w:r>
      <w:r w:rsidRPr="00FB7D34">
        <w:t xml:space="preserve">Систематизация и размещение документов, поступающих на хранение в Архив </w:t>
      </w:r>
      <w:r>
        <w:t>администрац</w:t>
      </w:r>
      <w:r w:rsidRPr="00FB7D34">
        <w:t xml:space="preserve">ии, образовавшихся в ходе осуществления деятельности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2.5. Осуществление подготовки и представление: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2.5.1. На рассмотрение и согласование экспертной комиссии </w:t>
      </w:r>
      <w:r>
        <w:t>Администрации</w:t>
      </w:r>
      <w:r w:rsidRPr="00FB7D34">
        <w:t xml:space="preserve"> проектов </w:t>
      </w:r>
      <w:r>
        <w:t xml:space="preserve">номенклатур дел, </w:t>
      </w:r>
      <w:r w:rsidRPr="00FB7D34">
        <w:t xml:space="preserve">описей дел, документов постоянного и временных (свыше 10 лет) сроков хранения, в том числе по личному составу, проектов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FB7D34">
        <w:t>необнаружении</w:t>
      </w:r>
      <w:proofErr w:type="spellEnd"/>
      <w:r w:rsidRPr="00FB7D34">
        <w:t xml:space="preserve"> архивных документов, пути розыска которых исчерпаны</w:t>
      </w:r>
      <w:bookmarkStart w:id="1" w:name="Par70"/>
      <w:bookmarkEnd w:id="1"/>
      <w:r w:rsidRPr="00FB7D34">
        <w:t>.</w:t>
      </w:r>
    </w:p>
    <w:p w:rsidR="004367F9" w:rsidRDefault="004367F9" w:rsidP="004367F9">
      <w:pPr>
        <w:ind w:firstLine="708"/>
        <w:jc w:val="both"/>
      </w:pPr>
      <w:r w:rsidRPr="00FB7D34">
        <w:t>2.5.2. На утверждение экспертно-проверочной комиссии</w:t>
      </w:r>
      <w:r>
        <w:t xml:space="preserve"> Министерства культуры и архивного дела Республики Коми (через муниципальный архив администрации МР «</w:t>
      </w:r>
      <w:proofErr w:type="spellStart"/>
      <w:r>
        <w:t>Троицко</w:t>
      </w:r>
      <w:proofErr w:type="spellEnd"/>
      <w:r>
        <w:t>-Печорский»</w:t>
      </w:r>
      <w:r w:rsidRPr="00FB7D34">
        <w:t xml:space="preserve"> (далее - ЭПК </w:t>
      </w:r>
      <w:r>
        <w:t>Министерства культуры и архивного дела РК)</w:t>
      </w:r>
      <w:r w:rsidRPr="00FB7D34">
        <w:t xml:space="preserve"> проектов описей дел</w:t>
      </w:r>
      <w:r>
        <w:t xml:space="preserve"> постоянного хранения.</w:t>
      </w:r>
    </w:p>
    <w:p w:rsidR="004367F9" w:rsidRPr="00FB7D34" w:rsidRDefault="004367F9" w:rsidP="004367F9">
      <w:pPr>
        <w:ind w:firstLine="708"/>
        <w:jc w:val="both"/>
      </w:pPr>
      <w:r>
        <w:t>2.5.3. В муниципальный архив администрации муниципального района «</w:t>
      </w:r>
      <w:proofErr w:type="spellStart"/>
      <w:r>
        <w:t>Троицко</w:t>
      </w:r>
      <w:proofErr w:type="spellEnd"/>
      <w:r>
        <w:t>-Печорский»:</w:t>
      </w:r>
      <w:r w:rsidRPr="00FB7D34">
        <w:t xml:space="preserve"> </w:t>
      </w:r>
      <w:r>
        <w:t>номенклатур дел, проектов описей дел по личному составу,</w:t>
      </w:r>
      <w:r w:rsidRPr="00FB7D34">
        <w:t xml:space="preserve"> актов о выделении </w:t>
      </w:r>
      <w:r w:rsidRPr="00FB7D34">
        <w:lastRenderedPageBreak/>
        <w:t xml:space="preserve">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FB7D34">
        <w:t>необнаружении</w:t>
      </w:r>
      <w:proofErr w:type="spellEnd"/>
      <w:r w:rsidRPr="00FB7D34">
        <w:t xml:space="preserve"> документов Архивного фонда Российской Федерации, пути розыска которых исчерпаны.</w:t>
      </w:r>
    </w:p>
    <w:p w:rsidR="004367F9" w:rsidRDefault="004367F9" w:rsidP="004367F9">
      <w:pPr>
        <w:ind w:firstLine="708"/>
        <w:jc w:val="both"/>
      </w:pPr>
      <w:r w:rsidRPr="00FB7D34">
        <w:t xml:space="preserve">2.5.3. На утверждение руководителю </w:t>
      </w:r>
      <w:r>
        <w:t>Администрации</w:t>
      </w:r>
      <w:r w:rsidRPr="00FB7D34">
        <w:t xml:space="preserve"> документов, указанных в </w:t>
      </w:r>
      <w:hyperlink w:anchor="Par70" w:tooltip="2.5.2.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проектов описей дел, документов (" w:history="1">
        <w:proofErr w:type="spellStart"/>
        <w:r w:rsidRPr="00EB1957">
          <w:rPr>
            <w:rStyle w:val="a6"/>
          </w:rPr>
          <w:t>пп</w:t>
        </w:r>
        <w:proofErr w:type="spellEnd"/>
        <w:r w:rsidRPr="00EB1957">
          <w:rPr>
            <w:rStyle w:val="a6"/>
          </w:rPr>
          <w:t>. 2.5.2</w:t>
        </w:r>
      </w:hyperlink>
      <w:r w:rsidRPr="00EB1957">
        <w:t xml:space="preserve">, 2.5.3 настоящего Положения, после их утверждения ЭПК Министерства культуры и архивного дела РК или согласования муниципальным архивом администрации </w:t>
      </w:r>
      <w:r>
        <w:t>МР «</w:t>
      </w:r>
      <w:proofErr w:type="spellStart"/>
      <w:r>
        <w:t>Троицко</w:t>
      </w:r>
      <w:proofErr w:type="spellEnd"/>
      <w:r>
        <w:t>-Печорский»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>
        <w:t>2.5.4. Передача в Муниципальный архив администрации МР «</w:t>
      </w:r>
      <w:proofErr w:type="spellStart"/>
      <w:r>
        <w:t>Троицко</w:t>
      </w:r>
      <w:proofErr w:type="spellEnd"/>
      <w:r>
        <w:t xml:space="preserve">-Печорский» утвержденных руководителем Администрации документов, указанных в </w:t>
      </w:r>
      <w:proofErr w:type="spellStart"/>
      <w:r>
        <w:t>пп</w:t>
      </w:r>
      <w:proofErr w:type="spellEnd"/>
      <w:r>
        <w:t>. 2.5.2 и 2.5.3 настоящего Положения.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2.6. Организация и проведение экспертизы ценности документов временных (свыше 10 лет) сроков хранения, находящихся на хранении в Архиве </w:t>
      </w:r>
      <w:r>
        <w:t>администрации</w:t>
      </w:r>
      <w:r w:rsidRPr="00FB7D34">
        <w:t>,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2.7. Проведение мероприятий по обеспечению сохранности документов, находящихся на хранении в Архиве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2.8. Обеспечение использования документов, хранящихся в Архиве (информирование руководства и сотрудников </w:t>
      </w:r>
      <w:r>
        <w:t>Администрации</w:t>
      </w:r>
      <w:r w:rsidRPr="00FB7D34">
        <w:t xml:space="preserve"> о составе и содержании документов Архива; информирование пользователей по вопросам местонахождения архивных документов; выдача в установленном порядке документов и дел для во временное пользование; исполнение запросов пользователей, выдача архивных копий документов, архивных выписок и архивных справок; ведение учета использования документов, хранящихся в Архиве).</w:t>
      </w:r>
    </w:p>
    <w:p w:rsidR="004367F9" w:rsidRPr="00FB7D34" w:rsidRDefault="004367F9" w:rsidP="004367F9">
      <w:pPr>
        <w:ind w:firstLine="708"/>
        <w:jc w:val="both"/>
      </w:pPr>
      <w:r>
        <w:t>2.9</w:t>
      </w:r>
      <w:r w:rsidRPr="00FB7D34">
        <w:t xml:space="preserve">. Осуществление ведения справочно-поисковых средств к документам Архива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2.1</w:t>
      </w:r>
      <w:r>
        <w:t>0</w:t>
      </w:r>
      <w:r w:rsidRPr="00FB7D34">
        <w:t xml:space="preserve">. Участие в разработке документов </w:t>
      </w:r>
      <w:r>
        <w:t>Администрации</w:t>
      </w:r>
      <w:r w:rsidRPr="00FB7D34">
        <w:t xml:space="preserve"> по вопросам архивного дела и делопроизводства.</w:t>
      </w:r>
    </w:p>
    <w:p w:rsidR="004367F9" w:rsidRPr="00FB7D34" w:rsidRDefault="004367F9" w:rsidP="004367F9">
      <w:pPr>
        <w:ind w:firstLine="708"/>
        <w:jc w:val="both"/>
      </w:pPr>
      <w:r w:rsidRPr="00FB7D34">
        <w:t>2.1</w:t>
      </w:r>
      <w:r>
        <w:t>1</w:t>
      </w:r>
      <w:r w:rsidRPr="00FB7D34">
        <w:t>. Оказание методической помощи: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</w:t>
      </w:r>
      <w:r>
        <w:t>специалистам Администрации</w:t>
      </w:r>
      <w:r w:rsidRPr="00FB7D34">
        <w:t xml:space="preserve"> в составлении номенклатуры дел, формировании и оформлении дел;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</w:t>
      </w:r>
      <w:r>
        <w:t>специалистам Администрации</w:t>
      </w:r>
      <w:r w:rsidRPr="00FB7D34">
        <w:t xml:space="preserve"> в подготовке документов к передаче в Архив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2.1</w:t>
      </w:r>
      <w:r>
        <w:t>2</w:t>
      </w:r>
      <w:r w:rsidRPr="00FB7D34">
        <w:t xml:space="preserve">. Инструктаж </w:t>
      </w:r>
      <w:r>
        <w:t>специалистов Администрации</w:t>
      </w:r>
      <w:r w:rsidRPr="00FB7D34">
        <w:t xml:space="preserve"> о порядке формирования, подготовки и сдачи дел в Архив.</w:t>
      </w:r>
    </w:p>
    <w:p w:rsidR="004367F9" w:rsidRPr="00FB7D34" w:rsidRDefault="004367F9" w:rsidP="004367F9">
      <w:pPr>
        <w:ind w:firstLine="708"/>
        <w:jc w:val="both"/>
      </w:pPr>
      <w:r w:rsidRPr="00FB7D34">
        <w:t>2.1</w:t>
      </w:r>
      <w:r>
        <w:t>3</w:t>
      </w:r>
      <w:r w:rsidRPr="00FB7D34">
        <w:t>. Контроль за своевременным поступлением в Архив законченных делопроизводством документов.</w:t>
      </w:r>
    </w:p>
    <w:p w:rsidR="004367F9" w:rsidRPr="00FB7D34" w:rsidRDefault="004367F9" w:rsidP="004367F9">
      <w:pPr>
        <w:ind w:firstLine="708"/>
        <w:jc w:val="both"/>
      </w:pPr>
      <w:r w:rsidRPr="00FB7D34">
        <w:t>2.1</w:t>
      </w:r>
      <w:r>
        <w:t>4</w:t>
      </w:r>
      <w:r w:rsidRPr="00FB7D34">
        <w:t>. Представление в муниципальный архив</w:t>
      </w:r>
      <w:r>
        <w:t xml:space="preserve"> администрации МР «</w:t>
      </w:r>
      <w:proofErr w:type="spellStart"/>
      <w:r>
        <w:t>Троицко</w:t>
      </w:r>
      <w:proofErr w:type="spellEnd"/>
      <w:r>
        <w:t>-Печорский»</w:t>
      </w:r>
      <w:r w:rsidRPr="00FB7D34">
        <w:t xml:space="preserve"> учетных сведений об объем</w:t>
      </w:r>
      <w:r>
        <w:t>е и составе хранящихся в Архиве администрации</w:t>
      </w:r>
      <w:r w:rsidRPr="00FB7D34"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4367F9" w:rsidRDefault="004367F9" w:rsidP="004367F9">
      <w:pPr>
        <w:ind w:firstLine="708"/>
        <w:jc w:val="both"/>
      </w:pPr>
      <w:r w:rsidRPr="00FB7D34">
        <w:t>2.1</w:t>
      </w:r>
      <w:r>
        <w:t>5</w:t>
      </w:r>
      <w:r w:rsidRPr="00FB7D34">
        <w:t xml:space="preserve">. Организация передачи документов Архивного фонда Российской Федерации на постоянное хранение в </w:t>
      </w:r>
      <w:r>
        <w:t>Муниципальный архив администрации МР «</w:t>
      </w:r>
      <w:proofErr w:type="spellStart"/>
      <w:r>
        <w:t>Троицко</w:t>
      </w:r>
      <w:proofErr w:type="spellEnd"/>
      <w:r>
        <w:t>-Печорский»</w:t>
      </w:r>
      <w:r w:rsidRPr="00FB7D34">
        <w:t>, актов об уничтожении документов, сроки хранения которых истекли.</w:t>
      </w:r>
    </w:p>
    <w:p w:rsidR="004367F9" w:rsidRPr="00FB7D34" w:rsidRDefault="004367F9" w:rsidP="004367F9">
      <w:pPr>
        <w:ind w:firstLine="708"/>
        <w:jc w:val="both"/>
      </w:pPr>
      <w:r w:rsidRPr="00394F2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94F21">
        <w:t xml:space="preserve">Передача документов постоянного хранения в </w:t>
      </w:r>
      <w:r>
        <w:t xml:space="preserve">муниципальный </w:t>
      </w:r>
      <w:r w:rsidRPr="00394F21">
        <w:t>архив, осуществляется ежегодно в</w:t>
      </w:r>
      <w:r>
        <w:t xml:space="preserve"> соответствии с планом-графиком, утвержденным Главой муниципального района «</w:t>
      </w:r>
      <w:proofErr w:type="spellStart"/>
      <w:r>
        <w:t>Троицко</w:t>
      </w:r>
      <w:proofErr w:type="spellEnd"/>
      <w:r>
        <w:t xml:space="preserve">-Печорский» - руководителем администрации. Доставка и передача документов в муниципальный архив осуществляется силами и за счет Администрации. </w:t>
      </w:r>
    </w:p>
    <w:p w:rsidR="004367F9" w:rsidRPr="00FB7D34" w:rsidRDefault="004367F9" w:rsidP="004367F9">
      <w:pPr>
        <w:ind w:firstLine="708"/>
        <w:jc w:val="both"/>
      </w:pPr>
      <w:r w:rsidRPr="00FB7D34">
        <w:lastRenderedPageBreak/>
        <w:t>2.1</w:t>
      </w:r>
      <w:r>
        <w:t>6</w:t>
      </w:r>
      <w:r w:rsidRPr="00FB7D34">
        <w:t>. Контроль за физическим состоянием документов, своевременностью их восстановления, соблюдением в помещениях Архива условий, необходимых для обеспечения сохранности документов.</w:t>
      </w:r>
    </w:p>
    <w:p w:rsidR="004367F9" w:rsidRPr="00FB7D34" w:rsidRDefault="004367F9" w:rsidP="004367F9">
      <w:pPr>
        <w:ind w:firstLine="708"/>
        <w:jc w:val="both"/>
      </w:pPr>
      <w:r w:rsidRPr="00FB7D34">
        <w:t>2.18. Участие в разработке положений и инструкций по ведению делопроизводства и организации архивного дела.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2.19. Осуществление в пределах своей компетенции иных функций в соответствии с целями и задачами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>2.20. Передача дел в Архив осуществляется по графику, составленному ответственным за Архив, согласованному с</w:t>
      </w:r>
      <w:r>
        <w:t>о</w:t>
      </w:r>
      <w:r w:rsidRPr="00FB7D34">
        <w:t xml:space="preserve"> </w:t>
      </w:r>
      <w:r>
        <w:t>специалистами Администрации,</w:t>
      </w:r>
      <w:r w:rsidRPr="00FB7D34">
        <w:t xml:space="preserve"> передающи</w:t>
      </w:r>
      <w:r>
        <w:t>ми</w:t>
      </w:r>
      <w:r w:rsidRPr="00FB7D34">
        <w:t xml:space="preserve"> документы в Архив, и утвержденному </w:t>
      </w:r>
      <w:r>
        <w:t>р</w:t>
      </w:r>
      <w:r w:rsidRPr="00FB7D34">
        <w:t xml:space="preserve">уководителем </w:t>
      </w:r>
      <w:r>
        <w:t>Администрации.</w:t>
      </w:r>
    </w:p>
    <w:p w:rsidR="004367F9" w:rsidRPr="00FB7D34" w:rsidRDefault="004367F9" w:rsidP="004367F9">
      <w:pPr>
        <w:ind w:firstLine="708"/>
        <w:jc w:val="both"/>
      </w:pPr>
    </w:p>
    <w:p w:rsidR="004367F9" w:rsidRPr="00FB7D34" w:rsidRDefault="004367F9" w:rsidP="004367F9">
      <w:pPr>
        <w:ind w:firstLine="708"/>
        <w:jc w:val="center"/>
      </w:pPr>
      <w:r w:rsidRPr="00FB7D34">
        <w:t>3. ПРАВА И ОТВЕТСТВЕННОСТЬ РАБОТНИКОВ АРХИВА</w:t>
      </w:r>
    </w:p>
    <w:p w:rsidR="004367F9" w:rsidRPr="00FB7D34" w:rsidRDefault="004367F9" w:rsidP="004367F9">
      <w:pPr>
        <w:ind w:firstLine="708"/>
        <w:jc w:val="both"/>
      </w:pPr>
    </w:p>
    <w:p w:rsidR="004367F9" w:rsidRPr="00FB7D34" w:rsidRDefault="004367F9" w:rsidP="004367F9">
      <w:pPr>
        <w:ind w:firstLine="708"/>
        <w:jc w:val="both"/>
      </w:pPr>
      <w:r w:rsidRPr="00FB7D34">
        <w:t>3.1. Ответственный за Архив в процессе своей деятельности имеют право: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получать поступающие в </w:t>
      </w:r>
      <w:r>
        <w:t>Администрацию</w:t>
      </w:r>
      <w:r w:rsidRPr="00FB7D34">
        <w:t xml:space="preserve">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4367F9" w:rsidRPr="00FB7D34" w:rsidRDefault="004367F9" w:rsidP="004367F9">
      <w:pPr>
        <w:ind w:firstLine="708"/>
        <w:jc w:val="both"/>
      </w:pPr>
      <w:r w:rsidRPr="00FB7D34">
        <w:t>- запрашивать и получать от руководител</w:t>
      </w:r>
      <w:r>
        <w:t>я Администрации</w:t>
      </w:r>
      <w:r w:rsidRPr="00FB7D34">
        <w:t xml:space="preserve"> и ее </w:t>
      </w:r>
      <w:r>
        <w:t>специалистов</w:t>
      </w:r>
      <w:r w:rsidRPr="00FB7D34">
        <w:t xml:space="preserve"> информацию, необходимую для выполнения возложенных на них задач и функций;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осуществлять в пределах своей компетенции проверку и координацию деятельности </w:t>
      </w:r>
      <w:r>
        <w:t>специалистов Администрации</w:t>
      </w:r>
      <w:r w:rsidRPr="00FB7D34">
        <w:t xml:space="preserve"> по вопросам делопроизводства и архивного дела, о результатах проверок докладывать руковод</w:t>
      </w:r>
      <w:r>
        <w:t>ителю</w:t>
      </w:r>
      <w:r w:rsidRPr="00FB7D34">
        <w:t xml:space="preserve"> </w:t>
      </w:r>
      <w:r>
        <w:t>Администрации</w:t>
      </w:r>
      <w:r w:rsidRPr="00FB7D34">
        <w:t>;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вносить предложения по совершенствованию организации хранения, комплектования, учета и использования архивных документов в Архиве </w:t>
      </w:r>
      <w:r>
        <w:t>администрации</w:t>
      </w:r>
      <w:r w:rsidRPr="00FB7D34">
        <w:t>;</w:t>
      </w:r>
    </w:p>
    <w:p w:rsidR="004367F9" w:rsidRPr="00FB7D34" w:rsidRDefault="004367F9" w:rsidP="004367F9">
      <w:pPr>
        <w:ind w:firstLine="708"/>
        <w:jc w:val="both"/>
      </w:pPr>
      <w:r w:rsidRPr="00FB7D34">
        <w:t>- участвовать в подборе и расстановке кадров по своему профилю деятельности;</w:t>
      </w:r>
    </w:p>
    <w:p w:rsidR="004367F9" w:rsidRPr="00FB7D34" w:rsidRDefault="004367F9" w:rsidP="004367F9">
      <w:pPr>
        <w:ind w:firstLine="708"/>
        <w:jc w:val="both"/>
      </w:pPr>
      <w:r w:rsidRPr="00FB7D34">
        <w:t>- вносить предложения руковод</w:t>
      </w:r>
      <w:r>
        <w:t>ителю</w:t>
      </w:r>
      <w:r w:rsidRPr="00FB7D34">
        <w:t xml:space="preserve"> </w:t>
      </w:r>
      <w:r>
        <w:t xml:space="preserve">Администрации </w:t>
      </w:r>
      <w:r w:rsidRPr="00FB7D34">
        <w:t xml:space="preserve">по повышению квалификации, поощрению и наложению взысканий на работников </w:t>
      </w:r>
      <w:r>
        <w:t>Администрации</w:t>
      </w:r>
      <w:r w:rsidRPr="00FB7D34">
        <w:t xml:space="preserve"> по своему профилю деятельности;</w:t>
      </w:r>
    </w:p>
    <w:p w:rsidR="004367F9" w:rsidRPr="00FB7D34" w:rsidRDefault="004367F9" w:rsidP="004367F9">
      <w:pPr>
        <w:ind w:firstLine="708"/>
        <w:jc w:val="both"/>
      </w:pPr>
      <w:r w:rsidRPr="00FB7D34">
        <w:t>- участвовать в совещаниях при рассмотрении вопросов, отнесенных к компетенции Архива;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контролировать правила работы с документами в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- информировать </w:t>
      </w:r>
      <w:r>
        <w:t>специалистов Администрации</w:t>
      </w:r>
      <w:r w:rsidRPr="00FB7D34">
        <w:t xml:space="preserve"> о необходимости передачи документов в Архив </w:t>
      </w:r>
      <w:r>
        <w:t>администрации</w:t>
      </w:r>
      <w:r w:rsidRPr="00FB7D34">
        <w:t xml:space="preserve"> в соответствии с утвержденным графиком;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3.2. Ответственный за </w:t>
      </w:r>
      <w:r>
        <w:t>А</w:t>
      </w:r>
      <w:r w:rsidRPr="00FB7D34">
        <w:t>рхив несет персональную ответственность:</w:t>
      </w:r>
    </w:p>
    <w:p w:rsidR="004367F9" w:rsidRPr="00FB7D34" w:rsidRDefault="004367F9" w:rsidP="004367F9">
      <w:pPr>
        <w:ind w:firstLine="708"/>
        <w:jc w:val="both"/>
      </w:pPr>
      <w:r w:rsidRPr="00FB7D34">
        <w:t>- за выполнение возложенных на Архив функций и задач;</w:t>
      </w:r>
    </w:p>
    <w:p w:rsidR="004367F9" w:rsidRPr="00FB7D34" w:rsidRDefault="004367F9" w:rsidP="004367F9">
      <w:pPr>
        <w:ind w:firstLine="708"/>
        <w:jc w:val="both"/>
      </w:pPr>
      <w:r w:rsidRPr="00FB7D34">
        <w:t>- организацию работы Архива, своевременное и квалифицированное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4367F9" w:rsidRPr="00FB7D34" w:rsidRDefault="004367F9" w:rsidP="004367F9">
      <w:pPr>
        <w:ind w:firstLine="708"/>
        <w:jc w:val="both"/>
      </w:pPr>
      <w:r w:rsidRPr="00FB7D34">
        <w:t>- рациональное и эффективное использование материальных, финансовых и кадровых ресурсов;</w:t>
      </w:r>
    </w:p>
    <w:p w:rsidR="004367F9" w:rsidRPr="00FB7D34" w:rsidRDefault="004367F9" w:rsidP="004367F9">
      <w:pPr>
        <w:ind w:firstLine="708"/>
        <w:jc w:val="both"/>
      </w:pPr>
      <w:r w:rsidRPr="00FB7D34">
        <w:t>- состояние трудовой и исполнительской дисциплины в Архиве, выполнение его работниками своих функциональных обязанностей;</w:t>
      </w:r>
    </w:p>
    <w:p w:rsidR="004367F9" w:rsidRPr="00FB7D34" w:rsidRDefault="004367F9" w:rsidP="004367F9">
      <w:pPr>
        <w:ind w:firstLine="708"/>
        <w:jc w:val="both"/>
      </w:pPr>
      <w:r w:rsidRPr="00FB7D34">
        <w:t>- 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4367F9" w:rsidRPr="00FB7D34" w:rsidRDefault="004367F9" w:rsidP="004367F9">
      <w:pPr>
        <w:ind w:firstLine="708"/>
        <w:jc w:val="both"/>
      </w:pPr>
      <w:r w:rsidRPr="00FB7D34">
        <w:t>- ведение документации, предусмотренной действующими нормативно-правовыми документами;</w:t>
      </w:r>
    </w:p>
    <w:p w:rsidR="004367F9" w:rsidRPr="00FB7D34" w:rsidRDefault="004367F9" w:rsidP="004367F9">
      <w:pPr>
        <w:ind w:firstLine="708"/>
        <w:jc w:val="both"/>
      </w:pPr>
      <w:r w:rsidRPr="00FB7D34">
        <w:t>- предоставление в установленном порядке достоверной статистической и иной информации о деятельности Архива;</w:t>
      </w:r>
    </w:p>
    <w:p w:rsidR="004367F9" w:rsidRPr="00FB7D34" w:rsidRDefault="004367F9" w:rsidP="004367F9">
      <w:pPr>
        <w:ind w:firstLine="708"/>
        <w:jc w:val="both"/>
      </w:pPr>
      <w:r w:rsidRPr="00FB7D34">
        <w:t>- готовность Архива к работе в условиях чрезвычайных ситуаций;</w:t>
      </w:r>
    </w:p>
    <w:p w:rsidR="004367F9" w:rsidRPr="00FB7D34" w:rsidRDefault="004367F9" w:rsidP="004367F9">
      <w:pPr>
        <w:ind w:firstLine="708"/>
        <w:jc w:val="both"/>
      </w:pPr>
      <w:r w:rsidRPr="00FB7D34">
        <w:t>- несоблюдение условий обеспечения сохранности документов;</w:t>
      </w:r>
    </w:p>
    <w:p w:rsidR="004367F9" w:rsidRPr="00FB7D34" w:rsidRDefault="004367F9" w:rsidP="004367F9">
      <w:pPr>
        <w:ind w:firstLine="708"/>
        <w:jc w:val="both"/>
      </w:pPr>
      <w:r w:rsidRPr="00FB7D34">
        <w:t>- утрату и несанкционированное уничтожение документов;</w:t>
      </w:r>
    </w:p>
    <w:p w:rsidR="004367F9" w:rsidRPr="00FB7D34" w:rsidRDefault="004367F9" w:rsidP="004367F9">
      <w:pPr>
        <w:ind w:firstLine="708"/>
        <w:jc w:val="both"/>
      </w:pPr>
      <w:r w:rsidRPr="00FB7D34">
        <w:t>- необоснованный отказ в приеме на хранение документов;</w:t>
      </w:r>
    </w:p>
    <w:p w:rsidR="004367F9" w:rsidRPr="00FB7D34" w:rsidRDefault="004367F9" w:rsidP="004367F9">
      <w:pPr>
        <w:ind w:firstLine="708"/>
        <w:jc w:val="both"/>
      </w:pPr>
      <w:r w:rsidRPr="00FB7D34">
        <w:lastRenderedPageBreak/>
        <w:t>- нарушение правил использования документов и доступа пользователей к документам, установленных законодательством Российской Федерации.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3.3. Прием каждого дела </w:t>
      </w:r>
      <w:r>
        <w:t xml:space="preserve">в Архив администрации производится </w:t>
      </w:r>
      <w:r w:rsidRPr="00FB7D34">
        <w:t xml:space="preserve">в присутствии </w:t>
      </w:r>
      <w:r>
        <w:t>специалиста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  <w:r w:rsidRPr="00FB7D34">
        <w:t xml:space="preserve">3.4. В период подготовки </w:t>
      </w:r>
      <w:r>
        <w:t>специалистами де</w:t>
      </w:r>
      <w:r w:rsidRPr="00FB7D34">
        <w:t xml:space="preserve">л к передаче в Архив предварительно проверяется правильность их формирования, оформления и соответствие количества дел, включенных в опись дел, количеству дел, заведенных в соответствии с номенклатурой дел </w:t>
      </w:r>
      <w:r>
        <w:t>Администрации</w:t>
      </w:r>
      <w:r w:rsidRPr="00FB7D34">
        <w:t>.</w:t>
      </w:r>
    </w:p>
    <w:p w:rsidR="004367F9" w:rsidRPr="00FB7D34" w:rsidRDefault="004367F9" w:rsidP="004367F9">
      <w:pPr>
        <w:ind w:firstLine="708"/>
        <w:jc w:val="both"/>
      </w:pPr>
    </w:p>
    <w:p w:rsidR="004367F9" w:rsidRPr="00FB7D34" w:rsidRDefault="004367F9" w:rsidP="004367F9">
      <w:pPr>
        <w:ind w:firstLine="708"/>
        <w:jc w:val="right"/>
      </w:pPr>
      <w:r w:rsidRPr="00FB7D34">
        <w:t xml:space="preserve">    С данным Положением ознакомлен(а):</w:t>
      </w:r>
    </w:p>
    <w:p w:rsidR="004367F9" w:rsidRPr="00FB7D34" w:rsidRDefault="004367F9" w:rsidP="004367F9">
      <w:pPr>
        <w:ind w:firstLine="708"/>
        <w:jc w:val="right"/>
      </w:pPr>
      <w:r w:rsidRPr="00FB7D34">
        <w:t xml:space="preserve">    ______________/______________/</w:t>
      </w:r>
    </w:p>
    <w:p w:rsidR="004367F9" w:rsidRPr="00FB7D34" w:rsidRDefault="004367F9" w:rsidP="004367F9">
      <w:pPr>
        <w:ind w:firstLine="708"/>
        <w:jc w:val="right"/>
      </w:pPr>
      <w:r w:rsidRPr="00FB7D34">
        <w:t xml:space="preserve">      (</w:t>
      </w:r>
      <w:proofErr w:type="gramStart"/>
      <w:r w:rsidRPr="00FB7D34">
        <w:t xml:space="preserve">подпись)   </w:t>
      </w:r>
      <w:proofErr w:type="gramEnd"/>
      <w:r w:rsidRPr="00FB7D34">
        <w:t xml:space="preserve">    (Ф.И.О.)</w:t>
      </w:r>
    </w:p>
    <w:p w:rsidR="004367F9" w:rsidRPr="00FB7D34" w:rsidRDefault="004367F9" w:rsidP="004367F9">
      <w:pPr>
        <w:ind w:firstLine="708"/>
        <w:jc w:val="both"/>
      </w:pPr>
    </w:p>
    <w:p w:rsidR="004367F9" w:rsidRPr="00FB7D34" w:rsidRDefault="004367F9" w:rsidP="004367F9">
      <w:pPr>
        <w:ind w:firstLine="708"/>
        <w:jc w:val="both"/>
      </w:pPr>
      <w:r w:rsidRPr="00FB7D34">
        <w:t>--------------------------------</w:t>
      </w:r>
    </w:p>
    <w:p w:rsidR="004367F9" w:rsidRPr="00FB7D34" w:rsidRDefault="004367F9" w:rsidP="004367F9">
      <w:pPr>
        <w:ind w:firstLine="708"/>
        <w:jc w:val="both"/>
      </w:pPr>
    </w:p>
    <w:p w:rsidR="004367F9" w:rsidRPr="00FB7D34" w:rsidRDefault="004367F9" w:rsidP="004367F9">
      <w:pPr>
        <w:jc w:val="right"/>
      </w:pPr>
    </w:p>
    <w:p w:rsidR="004367F9" w:rsidRDefault="004367F9" w:rsidP="00345101"/>
    <w:p w:rsidR="00345101" w:rsidRDefault="00345101" w:rsidP="00345101"/>
    <w:p w:rsidR="00345101" w:rsidRDefault="00345101" w:rsidP="00345101"/>
    <w:p w:rsidR="00C65D98" w:rsidRDefault="00C65D98"/>
    <w:sectPr w:rsidR="00C65D9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C1CE4"/>
    <w:multiLevelType w:val="hybridMultilevel"/>
    <w:tmpl w:val="92D0AB3E"/>
    <w:lvl w:ilvl="0" w:tplc="AEF09A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1"/>
    <w:rsid w:val="00022C5E"/>
    <w:rsid w:val="000441D0"/>
    <w:rsid w:val="00074FDC"/>
    <w:rsid w:val="00132A72"/>
    <w:rsid w:val="00151505"/>
    <w:rsid w:val="00166E0F"/>
    <w:rsid w:val="00255F31"/>
    <w:rsid w:val="002F058D"/>
    <w:rsid w:val="0030145C"/>
    <w:rsid w:val="003436DB"/>
    <w:rsid w:val="00345101"/>
    <w:rsid w:val="00392AFB"/>
    <w:rsid w:val="003E00B0"/>
    <w:rsid w:val="004367F9"/>
    <w:rsid w:val="004A5A69"/>
    <w:rsid w:val="00582802"/>
    <w:rsid w:val="00606A03"/>
    <w:rsid w:val="00665A60"/>
    <w:rsid w:val="00682A09"/>
    <w:rsid w:val="006E6E6A"/>
    <w:rsid w:val="00724E6A"/>
    <w:rsid w:val="00725557"/>
    <w:rsid w:val="00771605"/>
    <w:rsid w:val="00781AAF"/>
    <w:rsid w:val="00783FE5"/>
    <w:rsid w:val="007B723D"/>
    <w:rsid w:val="008037B4"/>
    <w:rsid w:val="00873732"/>
    <w:rsid w:val="00887C84"/>
    <w:rsid w:val="008933DD"/>
    <w:rsid w:val="009728B8"/>
    <w:rsid w:val="0099713F"/>
    <w:rsid w:val="009F59EE"/>
    <w:rsid w:val="009F6E15"/>
    <w:rsid w:val="00A052BA"/>
    <w:rsid w:val="00A73B39"/>
    <w:rsid w:val="00AC775F"/>
    <w:rsid w:val="00AF4E96"/>
    <w:rsid w:val="00B634B4"/>
    <w:rsid w:val="00B65357"/>
    <w:rsid w:val="00B67667"/>
    <w:rsid w:val="00BC64EA"/>
    <w:rsid w:val="00C0010A"/>
    <w:rsid w:val="00C41AC4"/>
    <w:rsid w:val="00C43DCB"/>
    <w:rsid w:val="00C467C9"/>
    <w:rsid w:val="00C54C9B"/>
    <w:rsid w:val="00C57DB6"/>
    <w:rsid w:val="00C65D98"/>
    <w:rsid w:val="00C82FBF"/>
    <w:rsid w:val="00CA5BC2"/>
    <w:rsid w:val="00D2152E"/>
    <w:rsid w:val="00D42899"/>
    <w:rsid w:val="00D55DB1"/>
    <w:rsid w:val="00D73C0C"/>
    <w:rsid w:val="00D8348A"/>
    <w:rsid w:val="00DE185E"/>
    <w:rsid w:val="00E3621A"/>
    <w:rsid w:val="00E8278A"/>
    <w:rsid w:val="00EF3669"/>
    <w:rsid w:val="00F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CA059-9E23-4F59-B344-084CD7B9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0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51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51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1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451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345101"/>
  </w:style>
  <w:style w:type="table" w:styleId="a3">
    <w:name w:val="Table Grid"/>
    <w:basedOn w:val="a1"/>
    <w:rsid w:val="0034510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367F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7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228&amp;date=12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5&amp;date=12.04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69228&amp;date=1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35&amp;date=12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2025-04-17T07:32:00Z</cp:lastPrinted>
  <dcterms:created xsi:type="dcterms:W3CDTF">2025-04-09T11:04:00Z</dcterms:created>
  <dcterms:modified xsi:type="dcterms:W3CDTF">2025-04-17T07:32:00Z</dcterms:modified>
</cp:coreProperties>
</file>